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34" w:rsidRDefault="00112E78" w:rsidP="00F502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7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Службы поддержки пациентов и внутренней экспертизы за </w:t>
      </w:r>
      <w:r w:rsidR="00C048CE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4F48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месяцев </w:t>
      </w:r>
      <w:r w:rsidRPr="00430757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87137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30757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430757" w:rsidRPr="00430757" w:rsidRDefault="00430757" w:rsidP="00F502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2445" w:rsidRDefault="00DD2445" w:rsidP="00DD24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обращений за 12 месяцев 2023г.</w:t>
      </w:r>
    </w:p>
    <w:p w:rsidR="00DD2445" w:rsidRDefault="00DD2445" w:rsidP="00DD24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о</w:t>
      </w:r>
      <w:r w:rsidR="009A78A6">
        <w:rPr>
          <w:rFonts w:ascii="Times New Roman" w:hAnsi="Times New Roman"/>
          <w:sz w:val="24"/>
          <w:szCs w:val="24"/>
        </w:rPr>
        <w:t>бращений всего:92 (в 2022г.- 114</w:t>
      </w:r>
      <w:r>
        <w:rPr>
          <w:rFonts w:ascii="Times New Roman" w:hAnsi="Times New Roman"/>
          <w:sz w:val="24"/>
          <w:szCs w:val="24"/>
        </w:rPr>
        <w:t>)</w:t>
      </w:r>
    </w:p>
    <w:p w:rsidR="00DD2445" w:rsidRDefault="00DD2445" w:rsidP="00DD24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на личном приеме: 69 (в 2022г.- 82)</w:t>
      </w:r>
    </w:p>
    <w:p w:rsidR="005D6C30" w:rsidRPr="005D6C30" w:rsidRDefault="005D6C30" w:rsidP="005D6C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910A1" w:rsidRPr="00F910A1" w:rsidRDefault="00F910A1" w:rsidP="00F910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10A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</w:p>
    <w:tbl>
      <w:tblPr>
        <w:tblStyle w:val="5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709"/>
        <w:gridCol w:w="851"/>
        <w:gridCol w:w="992"/>
        <w:gridCol w:w="1134"/>
        <w:gridCol w:w="992"/>
        <w:gridCol w:w="709"/>
        <w:gridCol w:w="992"/>
      </w:tblGrid>
      <w:tr w:rsidR="00F910A1" w:rsidRPr="00F910A1" w:rsidTr="00F80701">
        <w:tc>
          <w:tcPr>
            <w:tcW w:w="959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количество) </w:t>
            </w:r>
          </w:p>
        </w:tc>
        <w:tc>
          <w:tcPr>
            <w:tcW w:w="1134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имя  директора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СПП и ВА</w:t>
            </w:r>
          </w:p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Журнал  жалоб и обр.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10A1" w:rsidRPr="00F910A1" w:rsidRDefault="00F910A1" w:rsidP="00F910A1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УОЗ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pen Almaty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Колдау</w:t>
            </w:r>
            <w:proofErr w:type="spellEnd"/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0A1" w:rsidRPr="00F910A1" w:rsidTr="00F80701">
        <w:trPr>
          <w:trHeight w:val="947"/>
        </w:trPr>
        <w:tc>
          <w:tcPr>
            <w:tcW w:w="959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76" w:type="dxa"/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F910A1" w:rsidRPr="00F910A1" w:rsidTr="00F80701">
        <w:trPr>
          <w:trHeight w:val="840"/>
        </w:trPr>
        <w:tc>
          <w:tcPr>
            <w:tcW w:w="959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0A1" w:rsidRPr="00F910A1" w:rsidTr="00F80701">
        <w:trPr>
          <w:trHeight w:val="1364"/>
        </w:trPr>
        <w:tc>
          <w:tcPr>
            <w:tcW w:w="959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76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0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F910A1" w:rsidRPr="00F910A1" w:rsidTr="00F80701">
        <w:trPr>
          <w:trHeight w:val="1364"/>
        </w:trPr>
        <w:tc>
          <w:tcPr>
            <w:tcW w:w="959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0A1" w:rsidRPr="00F910A1" w:rsidRDefault="00F910A1" w:rsidP="00F910A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4BB2" w:rsidRPr="00F910A1" w:rsidRDefault="00D54BB2" w:rsidP="005D6C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4BB2" w:rsidRPr="005D6C30" w:rsidRDefault="00D54BB2" w:rsidP="005D6C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6C30" w:rsidRPr="005D6C30" w:rsidRDefault="005D6C30" w:rsidP="005D6C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6C3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характере обращений:</w:t>
      </w:r>
    </w:p>
    <w:p w:rsidR="005D6C30" w:rsidRPr="005D6C30" w:rsidRDefault="005D6C30" w:rsidP="005D6C3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4"/>
        <w:tblW w:w="8355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1233"/>
        <w:gridCol w:w="1044"/>
        <w:gridCol w:w="976"/>
        <w:gridCol w:w="1116"/>
        <w:gridCol w:w="1431"/>
        <w:gridCol w:w="1845"/>
        <w:gridCol w:w="710"/>
      </w:tblGrid>
      <w:tr w:rsidR="005D6C30" w:rsidRPr="005D6C30" w:rsidTr="005D6C30"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C30" w:rsidRPr="005D6C30" w:rsidRDefault="005D6C30" w:rsidP="005D6C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Некачественное лечение, обследование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Недостаток в организации приема больных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Нарушение этики и деонтологии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Приобретение медикаментов, входящих в ГОБМП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прочее</w:t>
            </w:r>
          </w:p>
        </w:tc>
      </w:tr>
      <w:tr w:rsidR="005D6C30" w:rsidRPr="005D6C30" w:rsidTr="005D6C30"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</w:tr>
      <w:tr w:rsidR="005D6C30" w:rsidRPr="005D6C30" w:rsidTr="005D6C30"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C30" w:rsidRPr="005D6C30" w:rsidRDefault="005D6C30" w:rsidP="005D6C30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6C30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</w:tbl>
    <w:p w:rsidR="005D6C30" w:rsidRPr="005D6C30" w:rsidRDefault="005D6C30" w:rsidP="005D6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C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D6C30" w:rsidRPr="005D6C30" w:rsidRDefault="005D6C30" w:rsidP="005D6C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C3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6C30" w:rsidRPr="005D6C30" w:rsidRDefault="005D6C30" w:rsidP="005D6C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C30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2022 и 2023 годы, по АОЦ </w:t>
      </w:r>
      <w:r w:rsidR="003B7D1D" w:rsidRPr="00F910A1">
        <w:rPr>
          <w:rFonts w:ascii="Times New Roman" w:eastAsia="Times New Roman" w:hAnsi="Times New Roman"/>
          <w:sz w:val="24"/>
          <w:szCs w:val="24"/>
          <w:lang w:eastAsia="ru-RU"/>
        </w:rPr>
        <w:t>обоснованных жалоб нет.</w:t>
      </w:r>
    </w:p>
    <w:p w:rsidR="00DD2445" w:rsidRDefault="00DD2445" w:rsidP="00DD244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устных обращений граждан осуществляется по телефону доверия </w:t>
      </w:r>
      <w:proofErr w:type="spellStart"/>
      <w:r>
        <w:rPr>
          <w:rFonts w:ascii="Times New Roman" w:hAnsi="Times New Roman"/>
          <w:sz w:val="24"/>
          <w:szCs w:val="24"/>
        </w:rPr>
        <w:t>Алматинского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онкологического центра 87089873434. В ходе проведения личных приемов пациентов, а также обращений на «телефон доверия» было принято  пациентов по следующим вопросам:</w:t>
      </w:r>
    </w:p>
    <w:p w:rsidR="00DD2445" w:rsidRDefault="00DD2445" w:rsidP="00DD24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Вопросы госпитализации в круглосуточный стационар</w:t>
      </w:r>
    </w:p>
    <w:p w:rsidR="00DD2445" w:rsidRDefault="00DD2445" w:rsidP="00DD24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обследования</w:t>
      </w:r>
    </w:p>
    <w:p w:rsidR="00DD2445" w:rsidRDefault="00DD2445" w:rsidP="00DD24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лекарственного обеспечения</w:t>
      </w:r>
    </w:p>
    <w:p w:rsidR="00DD2445" w:rsidRDefault="00DD2445" w:rsidP="00DD244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этики и деонтологии</w:t>
      </w:r>
    </w:p>
    <w:p w:rsidR="00DD2445" w:rsidRDefault="00DD2445" w:rsidP="00DD24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приема пациентов в 99% случаев вопросы решены, помощь организована, в остальных случаях даны подробные разъяснения по существу поставленных вопросов.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693"/>
      </w:tblGrid>
      <w:tr w:rsidR="00DD2445" w:rsidTr="005F63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месяцев 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месяцев 23г.</w:t>
            </w:r>
          </w:p>
        </w:tc>
      </w:tr>
      <w:tr w:rsidR="00DD2445" w:rsidTr="005F63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обращений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9A78A6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D2445" w:rsidTr="005F63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45" w:rsidTr="005F63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9A78A6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DD2445" w:rsidTr="005F63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445" w:rsidTr="005F63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45" w:rsidRDefault="00DD2445" w:rsidP="005F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445" w:rsidRDefault="00DD2445" w:rsidP="00DD2445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F76A0" w:rsidRDefault="006237C4" w:rsidP="005F76A0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</w:t>
      </w:r>
      <w:r w:rsidR="0038389A">
        <w:rPr>
          <w:rFonts w:ascii="Times New Roman" w:hAnsi="Times New Roman"/>
          <w:b/>
          <w:sz w:val="24"/>
          <w:szCs w:val="24"/>
        </w:rPr>
        <w:t>ен анализ инцидентов по АОЦ за 12</w:t>
      </w:r>
      <w:r>
        <w:rPr>
          <w:rFonts w:ascii="Times New Roman" w:hAnsi="Times New Roman"/>
          <w:b/>
          <w:sz w:val="24"/>
          <w:szCs w:val="24"/>
        </w:rPr>
        <w:t xml:space="preserve"> месяцев 2023г.</w:t>
      </w:r>
    </w:p>
    <w:p w:rsidR="00CD31DF" w:rsidRDefault="006376D9" w:rsidP="00CD31D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зарегистрировано 3</w:t>
      </w:r>
      <w:r w:rsidR="006237C4" w:rsidRPr="006237C4">
        <w:rPr>
          <w:rFonts w:ascii="Times New Roman" w:hAnsi="Times New Roman"/>
          <w:sz w:val="24"/>
          <w:szCs w:val="24"/>
        </w:rPr>
        <w:t xml:space="preserve"> инцидент</w:t>
      </w:r>
      <w:r>
        <w:rPr>
          <w:rFonts w:ascii="Times New Roman" w:hAnsi="Times New Roman"/>
          <w:sz w:val="24"/>
          <w:szCs w:val="24"/>
        </w:rPr>
        <w:t>а</w:t>
      </w:r>
      <w:r w:rsidR="006237C4" w:rsidRPr="006237C4">
        <w:rPr>
          <w:rFonts w:ascii="Times New Roman" w:hAnsi="Times New Roman"/>
          <w:sz w:val="24"/>
          <w:szCs w:val="24"/>
        </w:rPr>
        <w:t>, согласно поданным отчетам по инцидентам.</w:t>
      </w:r>
    </w:p>
    <w:p w:rsidR="006237C4" w:rsidRPr="006237C4" w:rsidRDefault="00CD31DF" w:rsidP="00CD31D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инциденты разобраны.</w:t>
      </w:r>
      <w:r w:rsidR="006237C4">
        <w:rPr>
          <w:rFonts w:ascii="Times New Roman" w:hAnsi="Times New Roman"/>
          <w:sz w:val="24"/>
          <w:szCs w:val="24"/>
        </w:rPr>
        <w:t xml:space="preserve"> </w:t>
      </w:r>
    </w:p>
    <w:p w:rsidR="0065258C" w:rsidRDefault="0065258C" w:rsidP="006A1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258C">
        <w:rPr>
          <w:rFonts w:ascii="Times New Roman" w:hAnsi="Times New Roman"/>
          <w:sz w:val="24"/>
          <w:szCs w:val="24"/>
        </w:rPr>
        <w:t xml:space="preserve">     </w:t>
      </w:r>
    </w:p>
    <w:p w:rsidR="00C14DCD" w:rsidRPr="00C14DCD" w:rsidRDefault="00C14DCD" w:rsidP="00C1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b/>
          <w:sz w:val="24"/>
          <w:szCs w:val="24"/>
          <w:lang w:eastAsia="ru-RU"/>
        </w:rPr>
        <w:t>Аналитическая информация по результатам анкетирования   за 12 месяцев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C14DCD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C14DCD" w:rsidRPr="00C14DCD" w:rsidRDefault="00C14DCD" w:rsidP="00C14DC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В целях изучения удовлетворенности населения медицинской помощью, оказанной в КГП на ПХВ «АОЦ»  было проведено анкетирование граждан по вопросам оказания медицинской помощи за 12 месяцев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По стационарной службе.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Охвачено анкетированием  255 респондентов.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В анкетировании приняли участие следующие возрастные категории лиц: от 18 до 39 лет – 17,6% (45чел.), от 40 до 60 лет – 48,7% (124чел.) и старше 60 лет – 33,7 </w:t>
      </w:r>
      <w:r w:rsidRPr="00C14DCD">
        <w:rPr>
          <w:rFonts w:ascii="Times New Roman" w:eastAsia="Times New Roman" w:hAnsi="Times New Roman"/>
          <w:sz w:val="24"/>
          <w:szCs w:val="24"/>
          <w:lang w:val="kk-KZ" w:eastAsia="ru-RU"/>
        </w:rPr>
        <w:t>%(86чел.)</w:t>
      </w: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респондентов, т.е. наибольшая часть опрошенного контингента составляют лица возрастной категории от 40 до 60 лет.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По половозрастному контингенту преобладают женщины -67,8%, мужчин-32,2%.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По праву свободного выбора прикреплены в организацию 100% опрошенного населения.</w:t>
      </w:r>
      <w:proofErr w:type="gramEnd"/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времени прошло от полученного Вами направления на лечение в больнице до момента госпитализации в плановом порядке до трех дней отметили 96,9% (247 чел.) респондентов, до 10 дней 3,1% (8 чел.). 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времени вы ожидали до начала осмотра врачом приемного отделения с момента поступления в больницу 97,3% ответили до 30 минут, более часа ожидало 2,7% (7 чел.).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Уважительное и вежливое отношение подтвердили 100% респондентов.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Удовлетворены организацией стационарной помощи 100 % респондентов.</w:t>
      </w:r>
    </w:p>
    <w:p w:rsidR="00C14DCD" w:rsidRPr="00C14DCD" w:rsidRDefault="00C14DCD" w:rsidP="00C1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98,5% респондентов подтвердили проведение бесед о состоянии здоровья, диагнозе, цели назначения и способах применения и побочных действий препаратов или других методов лечения. </w:t>
      </w:r>
    </w:p>
    <w:p w:rsidR="00C14DCD" w:rsidRPr="00C14DCD" w:rsidRDefault="00C14DCD" w:rsidP="00C1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100% респондентов </w:t>
      </w: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подтвердили</w:t>
      </w:r>
      <w:proofErr w:type="gramEnd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не оплачивали услуги входящие в ГОБМП. 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Полную удовлетворенность доступностью и качеством медицинской помощи высказали 100% респондентов.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Санитарно-гигиенические условия и комфортность медицинской организации оценили 100% респондентов.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основная доля пациентов удовлетворена работой стационара АОЦ.</w:t>
      </w:r>
    </w:p>
    <w:p w:rsidR="00C14DCD" w:rsidRPr="00C14DCD" w:rsidRDefault="00C14DCD" w:rsidP="00C1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Выводы</w:t>
      </w:r>
      <w:r w:rsidRPr="00C14D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 В целях  непрерывного   повышения  качества   и   удовлетворённости  пациентов  оказываемыми  медицинскими услугами  необходимо: </w:t>
      </w:r>
    </w:p>
    <w:p w:rsidR="00C14DCD" w:rsidRPr="00C14DCD" w:rsidRDefault="00C14DCD" w:rsidP="00C1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-снизить время ожидания пациентов в приемном покое.</w:t>
      </w:r>
    </w:p>
    <w:p w:rsidR="00C14DCD" w:rsidRPr="00C14DCD" w:rsidRDefault="00C14DCD" w:rsidP="00C1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DCD" w:rsidRPr="00C14DCD" w:rsidRDefault="00C14DCD" w:rsidP="00C1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14DCD" w:rsidRPr="00C14DCD" w:rsidRDefault="00C14DCD" w:rsidP="00C14D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По отделению КДО  </w:t>
      </w:r>
    </w:p>
    <w:p w:rsidR="00C14DCD" w:rsidRPr="00C14DCD" w:rsidRDefault="00C14DCD" w:rsidP="00C14D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Охвачено анкетированием 196 респондентов.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В анкетировании приняли участие следующие возрастные категории лиц: от 18 до 39 лет –18,8%(37чел.), от 40 до 60 лет 54,2% (103чел.) и старше 60 лет –27</w:t>
      </w:r>
      <w:r w:rsidRPr="00C14DCD">
        <w:rPr>
          <w:rFonts w:ascii="Times New Roman" w:eastAsia="Times New Roman" w:hAnsi="Times New Roman"/>
          <w:sz w:val="24"/>
          <w:szCs w:val="24"/>
          <w:lang w:val="kk-KZ" w:eastAsia="ru-RU"/>
        </w:rPr>
        <w:t>%(53чел.)</w:t>
      </w: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респондентов, т.е. наибольшая часть опрошенного контингента составляют лица среднего возраста.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По половозрастному контингенту преобладают женщины-61,3%, мужчины -38,7%. По праву свободного выбора прикреплены в организацию 100% опрошенного населения.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Удовлетворены ли вы организацией медицинской помощи в данном учреждении утвердительно ответили</w:t>
      </w:r>
      <w:proofErr w:type="gramEnd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100% (196чел.)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вопрос</w:t>
      </w:r>
      <w:proofErr w:type="gramEnd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сколько времени в среднем вы затратили на ожидание приема до 30 минут  отметили 98% (192чел.) респондентов, до 1 часа 2,0% (4чел.).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вопрос </w:t>
      </w: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удовлетворены ли Вы доступностью лабораторных исследований утвердительно ответили</w:t>
      </w:r>
      <w:proofErr w:type="gramEnd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 100% респондентов(196чел.).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Уважительное и вежливое отношение подтвердили 100% респондентов. 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97,4% респондентов подтвердили проведение бесед о состоянии здоровья, диагнозе, цели назначения и способах применения и побочных действий препаратов или других методов лечения, нуждались в дополнительной консультации 2,6% (2чел.)</w:t>
      </w:r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100% респондентов </w:t>
      </w: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подтвердили</w:t>
      </w:r>
      <w:proofErr w:type="gramEnd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не оплачивали услуги входящие в ГОБМП. Полную удовлетворенность доступностью и качеством медицинской помощи высказали 100% (196 чел.)</w:t>
      </w: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C14DCD" w:rsidRP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Санитарно-гигиенические условия и комфортность медицинской организации оценили  положительно 100% респондентов. </w:t>
      </w:r>
    </w:p>
    <w:p w:rsidR="00C14DCD" w:rsidRDefault="00C14DCD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основная доля пациентов удовлетворена работой стационара АОЦ.</w:t>
      </w:r>
    </w:p>
    <w:p w:rsidR="0038389A" w:rsidRPr="00C14DCD" w:rsidRDefault="0038389A" w:rsidP="00C14D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DCD" w:rsidRPr="00C14DCD" w:rsidRDefault="00C14DCD" w:rsidP="00C1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Выводы:</w:t>
      </w: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 В целях  непрерывного   повышения  качества   и   удовлетворённости  пациентов  оказываемыми  медицинскими услугами  необходимо: </w:t>
      </w:r>
    </w:p>
    <w:p w:rsidR="00C14DCD" w:rsidRPr="00C14DCD" w:rsidRDefault="00C14DCD" w:rsidP="00C14D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улучшить разъяснительную работу по ГОБМП, платным услугам и </w:t>
      </w:r>
      <w:proofErr w:type="gramStart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>способах</w:t>
      </w:r>
      <w:proofErr w:type="gramEnd"/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применения лекарственных средств.</w:t>
      </w:r>
    </w:p>
    <w:p w:rsidR="00C14DCD" w:rsidRPr="00C14DCD" w:rsidRDefault="00C14DCD" w:rsidP="00C14D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D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провести дополнительные разъяснительные беседы  об эпидемиологической ситуации.  </w:t>
      </w:r>
    </w:p>
    <w:p w:rsidR="006237C4" w:rsidRPr="006237C4" w:rsidRDefault="006237C4" w:rsidP="00623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47A" w:rsidRDefault="00B7547A" w:rsidP="00D17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Корректирующие мероприятия</w:t>
      </w:r>
      <w:r w:rsidR="00D17CF9" w:rsidRPr="00D17CF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17CF9" w:rsidRPr="00D17C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547A" w:rsidRDefault="00D17CF9" w:rsidP="00D17C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>В целях  непрерывного   повышения  качества   и   удовлетворённости  пациентов  оказываемыми  медицинскими услугами  необходимо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47A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улучшить </w:t>
      </w:r>
      <w:r w:rsidR="00B7547A" w:rsidRPr="00B7547A">
        <w:rPr>
          <w:rFonts w:ascii="Times New Roman" w:eastAsia="Times New Roman" w:hAnsi="Times New Roman"/>
          <w:sz w:val="24"/>
          <w:szCs w:val="24"/>
          <w:lang w:eastAsia="ru-RU"/>
        </w:rPr>
        <w:t>разъяснительную работу по ГОБМП</w:t>
      </w:r>
      <w:r w:rsidR="004910A7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проведения обучающих семинаров</w:t>
      </w:r>
      <w:r w:rsidR="00B754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7CF9" w:rsidRPr="00292121" w:rsidRDefault="00B7547A" w:rsidP="00D17C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улучшить работу по недопущению ошибочных записей при плановой госпитализации путем обучения персонала</w:t>
      </w:r>
    </w:p>
    <w:p w:rsidR="00292121" w:rsidRPr="00292121" w:rsidRDefault="00292121" w:rsidP="00292121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292121">
        <w:rPr>
          <w:rFonts w:ascii="Times New Roman" w:eastAsia="Times New Roman" w:hAnsi="Times New Roman"/>
          <w:sz w:val="24"/>
          <w:szCs w:val="24"/>
          <w:lang w:eastAsia="ru-RU"/>
        </w:rPr>
        <w:t>Усиление информированности населения при работе с мобильным приложением Даму мед путем усиления преемственности с МО ПМСП.</w:t>
      </w:r>
    </w:p>
    <w:p w:rsidR="00B7547A" w:rsidRPr="00B7547A" w:rsidRDefault="00B7547A" w:rsidP="00D17CF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улучшить работу по обращениям пациентов путем обучения этике и деонтологии.</w:t>
      </w:r>
    </w:p>
    <w:p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17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Руководитель СПП и ВА          </w:t>
      </w:r>
      <w:proofErr w:type="spellStart"/>
      <w:r w:rsidRPr="00D17CF9">
        <w:rPr>
          <w:rFonts w:ascii="Times New Roman" w:eastAsia="Times New Roman" w:hAnsi="Times New Roman"/>
          <w:b/>
          <w:sz w:val="24"/>
          <w:szCs w:val="24"/>
          <w:lang w:eastAsia="ru-RU"/>
        </w:rPr>
        <w:t>Джармухамбетова</w:t>
      </w:r>
      <w:proofErr w:type="spellEnd"/>
      <w:r w:rsidRPr="00D17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Г.А.</w:t>
      </w:r>
    </w:p>
    <w:p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17CF9" w:rsidRPr="00D17CF9" w:rsidRDefault="00D17CF9" w:rsidP="00D17CF9">
      <w:pPr>
        <w:spacing w:after="0" w:line="264" w:lineRule="auto"/>
        <w:rPr>
          <w:rFonts w:ascii="Times New Roman" w:eastAsia="Times New Roman" w:hAnsi="Times New Roman"/>
          <w:b/>
          <w:lang w:eastAsia="ru-RU"/>
        </w:rPr>
      </w:pPr>
    </w:p>
    <w:p w:rsidR="00D17CF9" w:rsidRPr="00D17CF9" w:rsidRDefault="00D17CF9" w:rsidP="00D17CF9">
      <w:pPr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7CF9" w:rsidRPr="00D17CF9" w:rsidRDefault="00D17CF9" w:rsidP="00D17CF9">
      <w:pPr>
        <w:spacing w:after="0" w:line="264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76A0" w:rsidRPr="005F76A0" w:rsidRDefault="005F76A0" w:rsidP="00D17C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0234" w:rsidRPr="00112E78" w:rsidRDefault="00F50234" w:rsidP="00F502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50234" w:rsidRPr="0011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AE5"/>
    <w:multiLevelType w:val="hybridMultilevel"/>
    <w:tmpl w:val="86587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141498"/>
    <w:multiLevelType w:val="hybridMultilevel"/>
    <w:tmpl w:val="62223C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F2331"/>
    <w:multiLevelType w:val="hybridMultilevel"/>
    <w:tmpl w:val="B3904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716B7C"/>
    <w:multiLevelType w:val="hybridMultilevel"/>
    <w:tmpl w:val="98C8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A67"/>
    <w:multiLevelType w:val="hybridMultilevel"/>
    <w:tmpl w:val="F496E072"/>
    <w:lvl w:ilvl="0" w:tplc="B588A7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70CC0"/>
    <w:multiLevelType w:val="hybridMultilevel"/>
    <w:tmpl w:val="AB12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654"/>
    <w:multiLevelType w:val="hybridMultilevel"/>
    <w:tmpl w:val="6D20FA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F1A2268"/>
    <w:multiLevelType w:val="hybridMultilevel"/>
    <w:tmpl w:val="BEC6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8120F"/>
    <w:multiLevelType w:val="hybridMultilevel"/>
    <w:tmpl w:val="099A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385E"/>
    <w:multiLevelType w:val="hybridMultilevel"/>
    <w:tmpl w:val="CEF88462"/>
    <w:lvl w:ilvl="0" w:tplc="DEA06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895682"/>
    <w:multiLevelType w:val="hybridMultilevel"/>
    <w:tmpl w:val="02CA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45F1D"/>
    <w:multiLevelType w:val="hybridMultilevel"/>
    <w:tmpl w:val="87C28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2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F"/>
    <w:rsid w:val="00005EAC"/>
    <w:rsid w:val="0002002F"/>
    <w:rsid w:val="00086BF8"/>
    <w:rsid w:val="000A563C"/>
    <w:rsid w:val="000D2434"/>
    <w:rsid w:val="00112E78"/>
    <w:rsid w:val="00187936"/>
    <w:rsid w:val="00192B3E"/>
    <w:rsid w:val="002831E4"/>
    <w:rsid w:val="00284E26"/>
    <w:rsid w:val="00292121"/>
    <w:rsid w:val="002D2E51"/>
    <w:rsid w:val="002D3790"/>
    <w:rsid w:val="00373C81"/>
    <w:rsid w:val="0038389A"/>
    <w:rsid w:val="00385248"/>
    <w:rsid w:val="003B7D1D"/>
    <w:rsid w:val="003D6B09"/>
    <w:rsid w:val="003E4308"/>
    <w:rsid w:val="0041066E"/>
    <w:rsid w:val="00430757"/>
    <w:rsid w:val="004910A7"/>
    <w:rsid w:val="004D74C7"/>
    <w:rsid w:val="004F4825"/>
    <w:rsid w:val="00514E6E"/>
    <w:rsid w:val="005A2F6C"/>
    <w:rsid w:val="005A4FB0"/>
    <w:rsid w:val="005B1166"/>
    <w:rsid w:val="005D6C30"/>
    <w:rsid w:val="005F76A0"/>
    <w:rsid w:val="006116A1"/>
    <w:rsid w:val="006237C4"/>
    <w:rsid w:val="006376D9"/>
    <w:rsid w:val="0065258C"/>
    <w:rsid w:val="00665662"/>
    <w:rsid w:val="006A1D88"/>
    <w:rsid w:val="007348B2"/>
    <w:rsid w:val="00747ADC"/>
    <w:rsid w:val="00793A6B"/>
    <w:rsid w:val="008256CE"/>
    <w:rsid w:val="00871371"/>
    <w:rsid w:val="00953CB2"/>
    <w:rsid w:val="009746C7"/>
    <w:rsid w:val="009A78A6"/>
    <w:rsid w:val="009C43A9"/>
    <w:rsid w:val="00A16097"/>
    <w:rsid w:val="00A37CB0"/>
    <w:rsid w:val="00A41DB5"/>
    <w:rsid w:val="00AB1282"/>
    <w:rsid w:val="00AB356C"/>
    <w:rsid w:val="00AB72CD"/>
    <w:rsid w:val="00AC4247"/>
    <w:rsid w:val="00AE366C"/>
    <w:rsid w:val="00B614C8"/>
    <w:rsid w:val="00B7547A"/>
    <w:rsid w:val="00B85F91"/>
    <w:rsid w:val="00BB73A1"/>
    <w:rsid w:val="00C048CE"/>
    <w:rsid w:val="00C14DCD"/>
    <w:rsid w:val="00C23A16"/>
    <w:rsid w:val="00C56DE6"/>
    <w:rsid w:val="00C63680"/>
    <w:rsid w:val="00C95623"/>
    <w:rsid w:val="00CB0573"/>
    <w:rsid w:val="00CD31DF"/>
    <w:rsid w:val="00D17CF9"/>
    <w:rsid w:val="00D54BB2"/>
    <w:rsid w:val="00D722BE"/>
    <w:rsid w:val="00DA0C8B"/>
    <w:rsid w:val="00DD1298"/>
    <w:rsid w:val="00DD2445"/>
    <w:rsid w:val="00DF67CB"/>
    <w:rsid w:val="00E1352F"/>
    <w:rsid w:val="00F211A9"/>
    <w:rsid w:val="00F3235A"/>
    <w:rsid w:val="00F44B55"/>
    <w:rsid w:val="00F50234"/>
    <w:rsid w:val="00F8571C"/>
    <w:rsid w:val="00F910A1"/>
    <w:rsid w:val="00FD6537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6B"/>
    <w:pPr>
      <w:ind w:left="720"/>
      <w:contextualSpacing/>
    </w:pPr>
  </w:style>
  <w:style w:type="table" w:styleId="a4">
    <w:name w:val="Table Grid"/>
    <w:basedOn w:val="a1"/>
    <w:uiPriority w:val="59"/>
    <w:rsid w:val="00793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F76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F48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525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D6C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F91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6B"/>
    <w:pPr>
      <w:ind w:left="720"/>
      <w:contextualSpacing/>
    </w:pPr>
  </w:style>
  <w:style w:type="table" w:styleId="a4">
    <w:name w:val="Table Grid"/>
    <w:basedOn w:val="a1"/>
    <w:uiPriority w:val="59"/>
    <w:rsid w:val="00793A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5F76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4F48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6525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5D6C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4"/>
    <w:uiPriority w:val="59"/>
    <w:rsid w:val="00F910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68A4-3369-4709-8037-254F78AD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2023-09-22T06:40:00Z</cp:lastPrinted>
  <dcterms:created xsi:type="dcterms:W3CDTF">2021-06-25T01:56:00Z</dcterms:created>
  <dcterms:modified xsi:type="dcterms:W3CDTF">2024-04-22T06:08:00Z</dcterms:modified>
</cp:coreProperties>
</file>