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9B" w:rsidRPr="00804E2A" w:rsidRDefault="00C907A7" w:rsidP="00614F22">
      <w:pPr>
        <w:pStyle w:val="a3"/>
        <w:jc w:val="center"/>
        <w:rPr>
          <w:rFonts w:ascii="Times New Roman" w:hAnsi="Times New Roman" w:cs="Times New Roman"/>
          <w:b/>
          <w:sz w:val="24"/>
          <w:szCs w:val="24"/>
          <w:lang w:val="kk-KZ"/>
        </w:rPr>
      </w:pPr>
      <w:r w:rsidRPr="00614F22">
        <w:rPr>
          <w:rFonts w:ascii="Times New Roman" w:hAnsi="Times New Roman" w:cs="Times New Roman"/>
          <w:b/>
          <w:sz w:val="24"/>
          <w:szCs w:val="24"/>
        </w:rPr>
        <w:t xml:space="preserve">Объявление </w:t>
      </w:r>
      <w:r w:rsidR="00141A0D" w:rsidRPr="00614F22">
        <w:rPr>
          <w:rFonts w:ascii="Times New Roman" w:hAnsi="Times New Roman" w:cs="Times New Roman"/>
          <w:b/>
          <w:sz w:val="24"/>
          <w:szCs w:val="24"/>
        </w:rPr>
        <w:t xml:space="preserve">№ </w:t>
      </w:r>
      <w:r w:rsidR="00804E2A">
        <w:rPr>
          <w:rFonts w:ascii="Times New Roman" w:hAnsi="Times New Roman" w:cs="Times New Roman"/>
          <w:b/>
          <w:sz w:val="24"/>
          <w:szCs w:val="24"/>
        </w:rPr>
        <w:t>4</w:t>
      </w:r>
      <w:r w:rsidR="00804E2A">
        <w:rPr>
          <w:rFonts w:ascii="Times New Roman" w:hAnsi="Times New Roman" w:cs="Times New Roman"/>
          <w:b/>
          <w:sz w:val="24"/>
          <w:szCs w:val="24"/>
          <w:lang w:val="kk-KZ"/>
        </w:rPr>
        <w:t>1</w:t>
      </w:r>
    </w:p>
    <w:p w:rsidR="007315D6" w:rsidRDefault="00062651" w:rsidP="00614F22">
      <w:pPr>
        <w:pStyle w:val="a3"/>
        <w:jc w:val="center"/>
        <w:rPr>
          <w:rFonts w:ascii="Times New Roman" w:hAnsi="Times New Roman" w:cs="Times New Roman"/>
          <w:b/>
          <w:sz w:val="24"/>
          <w:szCs w:val="24"/>
        </w:rPr>
      </w:pPr>
      <w:r w:rsidRPr="00614F22">
        <w:rPr>
          <w:rFonts w:ascii="Times New Roman" w:hAnsi="Times New Roman" w:cs="Times New Roman"/>
          <w:b/>
          <w:sz w:val="24"/>
          <w:szCs w:val="24"/>
        </w:rPr>
        <w:t xml:space="preserve">о проведении закупа </w:t>
      </w:r>
      <w:r w:rsidR="007315D6">
        <w:rPr>
          <w:rFonts w:ascii="Times New Roman" w:hAnsi="Times New Roman" w:cs="Times New Roman"/>
          <w:b/>
          <w:sz w:val="24"/>
          <w:szCs w:val="24"/>
        </w:rPr>
        <w:t xml:space="preserve">медицинских изделий </w:t>
      </w:r>
    </w:p>
    <w:p w:rsidR="00411CD9" w:rsidRPr="00614F22" w:rsidRDefault="00C2775C" w:rsidP="00614F22">
      <w:pPr>
        <w:pStyle w:val="a3"/>
        <w:jc w:val="center"/>
        <w:rPr>
          <w:rFonts w:ascii="Times New Roman" w:hAnsi="Times New Roman" w:cs="Times New Roman"/>
          <w:b/>
          <w:sz w:val="24"/>
          <w:szCs w:val="24"/>
        </w:rPr>
      </w:pPr>
      <w:r w:rsidRPr="00614F22">
        <w:rPr>
          <w:rFonts w:ascii="Times New Roman" w:hAnsi="Times New Roman" w:cs="Times New Roman"/>
          <w:b/>
          <w:sz w:val="24"/>
          <w:szCs w:val="24"/>
        </w:rPr>
        <w:t xml:space="preserve">способом запроса ценовых предложений </w:t>
      </w:r>
      <w:r w:rsidR="00F42355" w:rsidRPr="00614F22">
        <w:rPr>
          <w:rFonts w:ascii="Times New Roman" w:hAnsi="Times New Roman" w:cs="Times New Roman"/>
          <w:b/>
          <w:sz w:val="24"/>
          <w:szCs w:val="24"/>
        </w:rPr>
        <w:t>на 20</w:t>
      </w:r>
      <w:r w:rsidR="00AE51E9" w:rsidRPr="00614F22">
        <w:rPr>
          <w:rFonts w:ascii="Times New Roman" w:hAnsi="Times New Roman" w:cs="Times New Roman"/>
          <w:b/>
          <w:sz w:val="24"/>
          <w:szCs w:val="24"/>
        </w:rPr>
        <w:t>2</w:t>
      </w:r>
      <w:r w:rsidR="00FB2813">
        <w:rPr>
          <w:rFonts w:ascii="Times New Roman" w:hAnsi="Times New Roman" w:cs="Times New Roman"/>
          <w:b/>
          <w:sz w:val="24"/>
          <w:szCs w:val="24"/>
        </w:rPr>
        <w:t>4</w:t>
      </w:r>
      <w:r w:rsidR="00F42355" w:rsidRPr="00614F22">
        <w:rPr>
          <w:rFonts w:ascii="Times New Roman" w:hAnsi="Times New Roman" w:cs="Times New Roman"/>
          <w:b/>
          <w:sz w:val="24"/>
          <w:szCs w:val="24"/>
        </w:rPr>
        <w:t xml:space="preserve"> год</w:t>
      </w:r>
    </w:p>
    <w:p w:rsidR="00361D7E" w:rsidRPr="008055FF" w:rsidRDefault="00F0198A" w:rsidP="00DE3B2A">
      <w:pPr>
        <w:pStyle w:val="a3"/>
        <w:rPr>
          <w:rFonts w:ascii="Times New Roman" w:hAnsi="Times New Roman" w:cs="Times New Roman"/>
          <w:b/>
          <w:sz w:val="12"/>
          <w:szCs w:val="12"/>
          <w:lang w:val="kk-KZ"/>
        </w:rPr>
      </w:pPr>
      <w:r>
        <w:rPr>
          <w:rFonts w:ascii="Times New Roman" w:hAnsi="Times New Roman" w:cs="Times New Roman"/>
          <w:b/>
          <w:sz w:val="24"/>
          <w:szCs w:val="24"/>
        </w:rPr>
        <w:t xml:space="preserve">        </w:t>
      </w:r>
    </w:p>
    <w:p w:rsidR="00C907A7" w:rsidRDefault="00361D7E" w:rsidP="00DE3B2A">
      <w:pPr>
        <w:pStyle w:val="a3"/>
        <w:rPr>
          <w:rFonts w:ascii="Times New Roman" w:hAnsi="Times New Roman" w:cs="Times New Roman"/>
          <w:b/>
          <w:sz w:val="24"/>
          <w:szCs w:val="24"/>
        </w:rPr>
      </w:pPr>
      <w:r>
        <w:rPr>
          <w:rFonts w:ascii="Times New Roman" w:hAnsi="Times New Roman" w:cs="Times New Roman"/>
          <w:b/>
          <w:sz w:val="24"/>
          <w:szCs w:val="24"/>
          <w:lang w:val="kk-KZ"/>
        </w:rPr>
        <w:t xml:space="preserve">         </w:t>
      </w:r>
      <w:r w:rsidR="00F0198A">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г.Алматы              </w:t>
      </w:r>
      <w:r w:rsidR="00F0198A">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00F0198A">
        <w:rPr>
          <w:rFonts w:ascii="Times New Roman" w:hAnsi="Times New Roman" w:cs="Times New Roman"/>
          <w:b/>
          <w:sz w:val="24"/>
          <w:szCs w:val="24"/>
        </w:rPr>
        <w:t xml:space="preserve">                                        </w:t>
      </w:r>
      <w:r w:rsidR="00951FCF">
        <w:rPr>
          <w:rFonts w:ascii="Times New Roman" w:hAnsi="Times New Roman" w:cs="Times New Roman"/>
          <w:b/>
          <w:sz w:val="24"/>
          <w:szCs w:val="24"/>
        </w:rPr>
        <w:t xml:space="preserve"> </w:t>
      </w:r>
      <w:r w:rsidR="00F0198A">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 </w:t>
      </w:r>
      <w:r w:rsidR="005626C7">
        <w:rPr>
          <w:rFonts w:ascii="Times New Roman" w:hAnsi="Times New Roman" w:cs="Times New Roman"/>
          <w:b/>
          <w:sz w:val="24"/>
          <w:szCs w:val="24"/>
        </w:rPr>
        <w:t xml:space="preserve"> </w:t>
      </w:r>
      <w:r w:rsidR="00C735D3">
        <w:rPr>
          <w:rFonts w:ascii="Times New Roman" w:hAnsi="Times New Roman" w:cs="Times New Roman"/>
          <w:b/>
          <w:sz w:val="24"/>
          <w:szCs w:val="24"/>
        </w:rPr>
        <w:t xml:space="preserve"> </w:t>
      </w:r>
      <w:r w:rsidR="00A0140D">
        <w:rPr>
          <w:rFonts w:ascii="Times New Roman" w:hAnsi="Times New Roman" w:cs="Times New Roman"/>
          <w:b/>
          <w:sz w:val="24"/>
          <w:szCs w:val="24"/>
        </w:rPr>
        <w:t xml:space="preserve"> </w:t>
      </w:r>
      <w:r w:rsidR="00FB2870">
        <w:rPr>
          <w:rFonts w:ascii="Times New Roman" w:hAnsi="Times New Roman" w:cs="Times New Roman"/>
          <w:b/>
          <w:sz w:val="24"/>
          <w:szCs w:val="24"/>
        </w:rPr>
        <w:t xml:space="preserve"> </w:t>
      </w:r>
      <w:r w:rsidR="00E82CC3">
        <w:rPr>
          <w:rFonts w:ascii="Times New Roman" w:hAnsi="Times New Roman" w:cs="Times New Roman"/>
          <w:b/>
          <w:sz w:val="24"/>
          <w:szCs w:val="24"/>
        </w:rPr>
        <w:t xml:space="preserve">  </w:t>
      </w:r>
      <w:r w:rsidR="001F4AC4">
        <w:rPr>
          <w:rFonts w:ascii="Times New Roman" w:hAnsi="Times New Roman" w:cs="Times New Roman"/>
          <w:b/>
          <w:sz w:val="24"/>
          <w:szCs w:val="24"/>
        </w:rPr>
        <w:t xml:space="preserve"> </w:t>
      </w:r>
      <w:r w:rsidR="00FB2870">
        <w:rPr>
          <w:rFonts w:ascii="Times New Roman" w:hAnsi="Times New Roman" w:cs="Times New Roman"/>
          <w:b/>
          <w:sz w:val="24"/>
          <w:szCs w:val="24"/>
        </w:rPr>
        <w:t xml:space="preserve">  </w:t>
      </w:r>
      <w:r w:rsidR="00EA6695">
        <w:rPr>
          <w:rFonts w:ascii="Times New Roman" w:hAnsi="Times New Roman" w:cs="Times New Roman"/>
          <w:b/>
          <w:sz w:val="24"/>
          <w:szCs w:val="24"/>
        </w:rPr>
        <w:t xml:space="preserve"> </w:t>
      </w:r>
      <w:r w:rsidR="000774CC" w:rsidRPr="00941F4A">
        <w:rPr>
          <w:rFonts w:ascii="Times New Roman" w:hAnsi="Times New Roman" w:cs="Times New Roman"/>
          <w:b/>
          <w:sz w:val="24"/>
          <w:szCs w:val="24"/>
        </w:rPr>
        <w:t>«</w:t>
      </w:r>
      <w:r w:rsidR="00F0198A">
        <w:rPr>
          <w:rFonts w:ascii="Times New Roman" w:hAnsi="Times New Roman" w:cs="Times New Roman"/>
          <w:b/>
          <w:sz w:val="24"/>
          <w:szCs w:val="24"/>
        </w:rPr>
        <w:t xml:space="preserve"> </w:t>
      </w:r>
      <w:r w:rsidR="003C5D25">
        <w:rPr>
          <w:rFonts w:ascii="Times New Roman" w:hAnsi="Times New Roman" w:cs="Times New Roman"/>
          <w:b/>
          <w:sz w:val="24"/>
          <w:szCs w:val="24"/>
        </w:rPr>
        <w:t>2</w:t>
      </w:r>
      <w:r w:rsidR="00CE714D">
        <w:rPr>
          <w:rFonts w:ascii="Times New Roman" w:hAnsi="Times New Roman" w:cs="Times New Roman"/>
          <w:b/>
          <w:sz w:val="24"/>
          <w:szCs w:val="24"/>
          <w:lang w:val="en-US"/>
        </w:rPr>
        <w:t>9</w:t>
      </w:r>
      <w:r w:rsidR="00F0198A">
        <w:rPr>
          <w:rFonts w:ascii="Times New Roman" w:hAnsi="Times New Roman" w:cs="Times New Roman"/>
          <w:b/>
          <w:sz w:val="24"/>
          <w:szCs w:val="24"/>
          <w:lang w:val="kk-KZ"/>
        </w:rPr>
        <w:t xml:space="preserve"> </w:t>
      </w:r>
      <w:r w:rsidR="005626C7">
        <w:rPr>
          <w:rFonts w:ascii="Times New Roman" w:hAnsi="Times New Roman" w:cs="Times New Roman"/>
          <w:b/>
          <w:sz w:val="24"/>
          <w:szCs w:val="24"/>
        </w:rPr>
        <w:t xml:space="preserve">» </w:t>
      </w:r>
      <w:r w:rsidR="001B12C6">
        <w:rPr>
          <w:rFonts w:ascii="Times New Roman" w:hAnsi="Times New Roman" w:cs="Times New Roman"/>
          <w:b/>
          <w:sz w:val="24"/>
          <w:szCs w:val="24"/>
        </w:rPr>
        <w:t>ноября</w:t>
      </w:r>
      <w:r w:rsidR="000043AE">
        <w:rPr>
          <w:rFonts w:ascii="Times New Roman" w:hAnsi="Times New Roman" w:cs="Times New Roman"/>
          <w:b/>
          <w:sz w:val="24"/>
          <w:szCs w:val="24"/>
          <w:lang w:val="kk-KZ"/>
        </w:rPr>
        <w:t xml:space="preserve"> </w:t>
      </w:r>
      <w:r w:rsidR="00DE1577" w:rsidRPr="00941F4A">
        <w:rPr>
          <w:rFonts w:ascii="Times New Roman" w:hAnsi="Times New Roman" w:cs="Times New Roman"/>
          <w:b/>
          <w:sz w:val="24"/>
          <w:szCs w:val="24"/>
        </w:rPr>
        <w:t>20</w:t>
      </w:r>
      <w:r w:rsidR="00AE3B7D">
        <w:rPr>
          <w:rFonts w:ascii="Times New Roman" w:hAnsi="Times New Roman" w:cs="Times New Roman"/>
          <w:b/>
          <w:sz w:val="24"/>
          <w:szCs w:val="24"/>
        </w:rPr>
        <w:t>2</w:t>
      </w:r>
      <w:r w:rsidR="00FB2813">
        <w:rPr>
          <w:rFonts w:ascii="Times New Roman" w:hAnsi="Times New Roman" w:cs="Times New Roman"/>
          <w:b/>
          <w:sz w:val="24"/>
          <w:szCs w:val="24"/>
        </w:rPr>
        <w:t>4</w:t>
      </w:r>
      <w:r w:rsidR="00DE1577" w:rsidRPr="00941F4A">
        <w:rPr>
          <w:rFonts w:ascii="Times New Roman" w:hAnsi="Times New Roman" w:cs="Times New Roman"/>
          <w:b/>
          <w:sz w:val="24"/>
          <w:szCs w:val="24"/>
        </w:rPr>
        <w:t xml:space="preserve">г. </w:t>
      </w:r>
    </w:p>
    <w:p w:rsidR="00175B01" w:rsidRPr="00941F4A" w:rsidRDefault="00175B01" w:rsidP="00DE3B2A">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C26F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36B8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30CB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10D02">
        <w:rPr>
          <w:rFonts w:ascii="Times New Roman" w:hAnsi="Times New Roman" w:cs="Times New Roman"/>
          <w:b/>
          <w:sz w:val="24"/>
          <w:szCs w:val="24"/>
          <w:lang w:val="kk-KZ"/>
        </w:rPr>
        <w:t xml:space="preserve"> </w:t>
      </w:r>
      <w:r w:rsidR="00E515D5">
        <w:rPr>
          <w:rFonts w:ascii="Times New Roman" w:hAnsi="Times New Roman" w:cs="Times New Roman"/>
          <w:b/>
          <w:sz w:val="24"/>
          <w:szCs w:val="24"/>
        </w:rPr>
        <w:t xml:space="preserve"> </w:t>
      </w:r>
      <w:r w:rsidR="00764014">
        <w:rPr>
          <w:rFonts w:ascii="Times New Roman" w:hAnsi="Times New Roman" w:cs="Times New Roman"/>
          <w:b/>
          <w:sz w:val="24"/>
          <w:szCs w:val="24"/>
        </w:rPr>
        <w:t xml:space="preserve">  </w:t>
      </w:r>
      <w:r w:rsidR="006F06E8">
        <w:rPr>
          <w:rFonts w:ascii="Times New Roman" w:hAnsi="Times New Roman" w:cs="Times New Roman"/>
          <w:b/>
          <w:sz w:val="24"/>
          <w:szCs w:val="24"/>
        </w:rPr>
        <w:t>09</w:t>
      </w:r>
      <w:r w:rsidRPr="008E7214">
        <w:rPr>
          <w:rFonts w:ascii="Times New Roman" w:hAnsi="Times New Roman" w:cs="Times New Roman"/>
          <w:b/>
          <w:sz w:val="24"/>
          <w:szCs w:val="24"/>
        </w:rPr>
        <w:t xml:space="preserve"> часов 00 минут</w:t>
      </w:r>
    </w:p>
    <w:p w:rsidR="00701C75" w:rsidRPr="00F24936" w:rsidRDefault="00A30CBC" w:rsidP="00DE3B2A">
      <w:pPr>
        <w:pStyle w:val="a3"/>
        <w:rPr>
          <w:rFonts w:ascii="Times New Roman" w:hAnsi="Times New Roman" w:cs="Times New Roman"/>
          <w:b/>
          <w:sz w:val="12"/>
          <w:szCs w:val="12"/>
        </w:rPr>
      </w:pPr>
      <w:r>
        <w:rPr>
          <w:rFonts w:ascii="Times New Roman" w:hAnsi="Times New Roman" w:cs="Times New Roman"/>
          <w:b/>
          <w:sz w:val="24"/>
          <w:szCs w:val="24"/>
        </w:rPr>
        <w:t xml:space="preserve"> </w:t>
      </w:r>
    </w:p>
    <w:p w:rsidR="00745687" w:rsidRPr="00E424C1" w:rsidRDefault="00C907A7" w:rsidP="007315D6">
      <w:pPr>
        <w:pStyle w:val="a3"/>
        <w:numPr>
          <w:ilvl w:val="0"/>
          <w:numId w:val="2"/>
        </w:numPr>
        <w:tabs>
          <w:tab w:val="left" w:pos="1134"/>
        </w:tabs>
        <w:jc w:val="both"/>
        <w:rPr>
          <w:rFonts w:ascii="Times New Roman" w:hAnsi="Times New Roman" w:cs="Times New Roman"/>
          <w:sz w:val="24"/>
          <w:szCs w:val="24"/>
        </w:rPr>
      </w:pPr>
      <w:r w:rsidRPr="00E424C1">
        <w:rPr>
          <w:rFonts w:ascii="Times New Roman" w:hAnsi="Times New Roman" w:cs="Times New Roman"/>
          <w:sz w:val="24"/>
          <w:szCs w:val="24"/>
        </w:rPr>
        <w:t xml:space="preserve">Наименование и адрес </w:t>
      </w:r>
      <w:r w:rsidR="00055B36">
        <w:rPr>
          <w:rFonts w:ascii="Times New Roman" w:hAnsi="Times New Roman" w:cs="Times New Roman"/>
          <w:sz w:val="24"/>
          <w:szCs w:val="24"/>
        </w:rPr>
        <w:t>з</w:t>
      </w:r>
      <w:r w:rsidRPr="00E424C1">
        <w:rPr>
          <w:rFonts w:ascii="Times New Roman" w:hAnsi="Times New Roman" w:cs="Times New Roman"/>
          <w:sz w:val="24"/>
          <w:szCs w:val="24"/>
        </w:rPr>
        <w:t>аказчика</w:t>
      </w:r>
      <w:r w:rsidR="00BB24E3" w:rsidRPr="00E424C1">
        <w:rPr>
          <w:rFonts w:ascii="Times New Roman" w:hAnsi="Times New Roman" w:cs="Times New Roman"/>
          <w:sz w:val="24"/>
          <w:szCs w:val="24"/>
        </w:rPr>
        <w:t xml:space="preserve"> или организатора закупа</w:t>
      </w:r>
      <w:r w:rsidRPr="00E424C1">
        <w:rPr>
          <w:rFonts w:ascii="Times New Roman" w:hAnsi="Times New Roman" w:cs="Times New Roman"/>
          <w:sz w:val="24"/>
          <w:szCs w:val="24"/>
        </w:rPr>
        <w:t xml:space="preserve">: </w:t>
      </w:r>
      <w:r w:rsidR="00745687" w:rsidRPr="00E424C1">
        <w:rPr>
          <w:rFonts w:ascii="Times New Roman" w:eastAsia="Times New Roman" w:hAnsi="Times New Roman" w:cs="Times New Roman"/>
          <w:sz w:val="24"/>
          <w:szCs w:val="24"/>
          <w:lang w:eastAsia="ru-RU"/>
        </w:rPr>
        <w:t>КГП на ПХВ «Алматинский онкологический центр» Управления общественного здравоохранения города Алматы</w:t>
      </w:r>
      <w:r w:rsidRPr="00E424C1">
        <w:rPr>
          <w:rFonts w:ascii="Times New Roman" w:hAnsi="Times New Roman" w:cs="Times New Roman"/>
          <w:sz w:val="24"/>
          <w:szCs w:val="24"/>
        </w:rPr>
        <w:t xml:space="preserve">, </w:t>
      </w:r>
      <w:r w:rsidR="00E424C1">
        <w:rPr>
          <w:rFonts w:ascii="Times New Roman" w:hAnsi="Times New Roman" w:cs="Times New Roman"/>
          <w:sz w:val="24"/>
          <w:szCs w:val="24"/>
        </w:rPr>
        <w:t>ю</w:t>
      </w:r>
      <w:r w:rsidR="00745687" w:rsidRPr="00E424C1">
        <w:rPr>
          <w:rFonts w:ascii="Times New Roman" w:hAnsi="Times New Roman" w:cs="Times New Roman"/>
          <w:sz w:val="24"/>
          <w:szCs w:val="24"/>
        </w:rPr>
        <w:t xml:space="preserve">ридический адрес, бизнес-идентификационный код, банковских счет заказчика, организатора закупа: г. Алматы, ул. Папанина, 220, литер А, БИН 040240003206, БИК IRTYKZKA, ИИК KZ3796502F0010392828, Кбе 16, АО "ForteBank", объявляет о проведении закупа способом </w:t>
      </w:r>
      <w:r w:rsidR="00D2585E" w:rsidRPr="00E424C1">
        <w:rPr>
          <w:rFonts w:ascii="Times New Roman" w:hAnsi="Times New Roman" w:cs="Times New Roman"/>
          <w:sz w:val="24"/>
          <w:szCs w:val="24"/>
        </w:rPr>
        <w:t xml:space="preserve">запроса ценовых предложений </w:t>
      </w:r>
      <w:r w:rsidR="00745687" w:rsidRPr="00E424C1">
        <w:rPr>
          <w:rFonts w:ascii="Times New Roman" w:hAnsi="Times New Roman" w:cs="Times New Roman"/>
          <w:sz w:val="24"/>
          <w:szCs w:val="24"/>
        </w:rPr>
        <w:t>следующи</w:t>
      </w:r>
      <w:r w:rsidR="00D2585E" w:rsidRPr="00E424C1">
        <w:rPr>
          <w:rFonts w:ascii="Times New Roman" w:hAnsi="Times New Roman" w:cs="Times New Roman"/>
          <w:sz w:val="24"/>
          <w:szCs w:val="24"/>
        </w:rPr>
        <w:t>е</w:t>
      </w:r>
      <w:r w:rsidR="00745687" w:rsidRPr="00E424C1">
        <w:rPr>
          <w:rFonts w:ascii="Times New Roman" w:hAnsi="Times New Roman" w:cs="Times New Roman"/>
          <w:sz w:val="24"/>
          <w:szCs w:val="24"/>
        </w:rPr>
        <w:t xml:space="preserve"> </w:t>
      </w:r>
      <w:r w:rsidR="007315D6" w:rsidRPr="007315D6">
        <w:rPr>
          <w:rFonts w:ascii="Times New Roman" w:hAnsi="Times New Roman" w:cs="Times New Roman"/>
          <w:sz w:val="24"/>
          <w:szCs w:val="24"/>
        </w:rPr>
        <w:t>медицински</w:t>
      </w:r>
      <w:r w:rsidR="007315D6">
        <w:rPr>
          <w:rFonts w:ascii="Times New Roman" w:hAnsi="Times New Roman" w:cs="Times New Roman"/>
          <w:sz w:val="24"/>
          <w:szCs w:val="24"/>
        </w:rPr>
        <w:t>е</w:t>
      </w:r>
      <w:r w:rsidR="007315D6" w:rsidRPr="007315D6">
        <w:rPr>
          <w:rFonts w:ascii="Times New Roman" w:hAnsi="Times New Roman" w:cs="Times New Roman"/>
          <w:sz w:val="24"/>
          <w:szCs w:val="24"/>
        </w:rPr>
        <w:t xml:space="preserve"> издели</w:t>
      </w:r>
      <w:r w:rsidR="007315D6">
        <w:rPr>
          <w:rFonts w:ascii="Times New Roman" w:hAnsi="Times New Roman" w:cs="Times New Roman"/>
          <w:sz w:val="24"/>
          <w:szCs w:val="24"/>
        </w:rPr>
        <w:t>я</w:t>
      </w:r>
      <w:r w:rsidR="007315D6" w:rsidRPr="007315D6">
        <w:rPr>
          <w:rFonts w:ascii="Times New Roman" w:hAnsi="Times New Roman" w:cs="Times New Roman"/>
          <w:sz w:val="24"/>
          <w:szCs w:val="24"/>
        </w:rPr>
        <w:t xml:space="preserve"> </w:t>
      </w:r>
      <w:r w:rsidR="00745687" w:rsidRPr="00E424C1">
        <w:rPr>
          <w:rFonts w:ascii="Times New Roman" w:hAnsi="Times New Roman" w:cs="Times New Roman"/>
          <w:sz w:val="24"/>
          <w:szCs w:val="24"/>
        </w:rPr>
        <w:t>на 202</w:t>
      </w:r>
      <w:r w:rsidR="00342E55">
        <w:rPr>
          <w:rFonts w:ascii="Times New Roman" w:hAnsi="Times New Roman" w:cs="Times New Roman"/>
          <w:sz w:val="24"/>
          <w:szCs w:val="24"/>
        </w:rPr>
        <w:t>4</w:t>
      </w:r>
      <w:r w:rsidR="00745687" w:rsidRPr="00E424C1">
        <w:rPr>
          <w:rFonts w:ascii="Times New Roman" w:hAnsi="Times New Roman" w:cs="Times New Roman"/>
          <w:sz w:val="24"/>
          <w:szCs w:val="24"/>
        </w:rPr>
        <w:t xml:space="preserve"> год</w:t>
      </w:r>
      <w:r w:rsidR="00266299">
        <w:rPr>
          <w:rFonts w:ascii="Times New Roman" w:hAnsi="Times New Roman" w:cs="Times New Roman"/>
          <w:sz w:val="24"/>
          <w:szCs w:val="24"/>
        </w:rPr>
        <w:t>.</w:t>
      </w:r>
    </w:p>
    <w:p w:rsidR="0044445E" w:rsidRPr="0044445E" w:rsidRDefault="0044445E" w:rsidP="002F789D">
      <w:pPr>
        <w:pStyle w:val="a3"/>
        <w:numPr>
          <w:ilvl w:val="0"/>
          <w:numId w:val="2"/>
        </w:numPr>
        <w:jc w:val="both"/>
        <w:rPr>
          <w:rFonts w:ascii="Times New Roman" w:hAnsi="Times New Roman" w:cs="Times New Roman"/>
          <w:sz w:val="24"/>
          <w:szCs w:val="24"/>
        </w:rPr>
      </w:pPr>
    </w:p>
    <w:tbl>
      <w:tblPr>
        <w:tblpPr w:leftFromText="180" w:rightFromText="180" w:vertAnchor="text" w:horzAnchor="margin" w:tblpXSpec="center" w:tblpY="287"/>
        <w:tblW w:w="15025" w:type="dxa"/>
        <w:tblLayout w:type="fixed"/>
        <w:tblLook w:val="04A0" w:firstRow="1" w:lastRow="0" w:firstColumn="1" w:lastColumn="0" w:noHBand="0" w:noVBand="1"/>
      </w:tblPr>
      <w:tblGrid>
        <w:gridCol w:w="817"/>
        <w:gridCol w:w="1418"/>
        <w:gridCol w:w="8079"/>
        <w:gridCol w:w="851"/>
        <w:gridCol w:w="850"/>
        <w:gridCol w:w="1418"/>
        <w:gridCol w:w="1592"/>
      </w:tblGrid>
      <w:tr w:rsidR="00CD68DD" w:rsidRPr="00B77495" w:rsidTr="00954A40">
        <w:trPr>
          <w:trHeight w:val="27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B77495" w:rsidRDefault="00CD68DD" w:rsidP="009A5555">
            <w:pPr>
              <w:pStyle w:val="a3"/>
              <w:ind w:left="57" w:right="57"/>
              <w:jc w:val="center"/>
              <w:rPr>
                <w:rFonts w:ascii="Times New Roman" w:hAnsi="Times New Roman" w:cs="Times New Roman"/>
                <w:b/>
                <w:sz w:val="20"/>
                <w:szCs w:val="20"/>
                <w:lang w:eastAsia="ru-RU"/>
              </w:rPr>
            </w:pPr>
            <w:r w:rsidRPr="00B77495">
              <w:rPr>
                <w:rFonts w:ascii="Times New Roman" w:hAnsi="Times New Roman" w:cs="Times New Roman"/>
                <w:b/>
                <w:sz w:val="20"/>
                <w:szCs w:val="20"/>
                <w:lang w:eastAsia="ru-RU"/>
              </w:rPr>
              <w:t>№ лота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68DD" w:rsidRPr="00B77495" w:rsidRDefault="00CD68DD" w:rsidP="009A5555">
            <w:pPr>
              <w:pStyle w:val="a3"/>
              <w:ind w:left="57" w:right="57"/>
              <w:jc w:val="center"/>
              <w:rPr>
                <w:rFonts w:ascii="Times New Roman" w:hAnsi="Times New Roman" w:cs="Times New Roman"/>
                <w:b/>
                <w:sz w:val="20"/>
                <w:szCs w:val="20"/>
                <w:lang w:eastAsia="ru-RU"/>
              </w:rPr>
            </w:pPr>
            <w:r w:rsidRPr="00B77495">
              <w:rPr>
                <w:rFonts w:ascii="Times New Roman" w:hAnsi="Times New Roman" w:cs="Times New Roman"/>
                <w:b/>
                <w:sz w:val="20"/>
                <w:szCs w:val="20"/>
                <w:lang w:eastAsia="ru-RU"/>
              </w:rPr>
              <w:t>Наименование</w:t>
            </w:r>
          </w:p>
        </w:tc>
        <w:tc>
          <w:tcPr>
            <w:tcW w:w="8079" w:type="dxa"/>
            <w:tcBorders>
              <w:top w:val="single" w:sz="4" w:space="0" w:color="auto"/>
              <w:left w:val="single" w:sz="4" w:space="0" w:color="auto"/>
              <w:bottom w:val="single" w:sz="4" w:space="0" w:color="auto"/>
              <w:right w:val="single" w:sz="4" w:space="0" w:color="auto"/>
            </w:tcBorders>
            <w:vAlign w:val="center"/>
          </w:tcPr>
          <w:p w:rsidR="00CD68DD" w:rsidRPr="00B77495" w:rsidRDefault="00CD68DD" w:rsidP="009A5555">
            <w:pPr>
              <w:pStyle w:val="a3"/>
              <w:ind w:left="57" w:right="57"/>
              <w:jc w:val="center"/>
              <w:rPr>
                <w:rFonts w:ascii="Times New Roman" w:hAnsi="Times New Roman" w:cs="Times New Roman"/>
                <w:b/>
                <w:sz w:val="20"/>
                <w:szCs w:val="20"/>
                <w:lang w:eastAsia="ru-RU"/>
              </w:rPr>
            </w:pPr>
            <w:r w:rsidRPr="00B77495">
              <w:rPr>
                <w:rFonts w:ascii="Times New Roman" w:hAnsi="Times New Roman" w:cs="Times New Roman"/>
                <w:b/>
                <w:sz w:val="20"/>
                <w:szCs w:val="20"/>
                <w:lang w:eastAsia="ru-RU"/>
              </w:rPr>
              <w:t>Техническая спецификация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B77495" w:rsidRDefault="00CD68DD" w:rsidP="009A5555">
            <w:pPr>
              <w:pStyle w:val="a3"/>
              <w:ind w:left="57" w:right="57"/>
              <w:jc w:val="center"/>
              <w:rPr>
                <w:rFonts w:ascii="Times New Roman" w:hAnsi="Times New Roman" w:cs="Times New Roman"/>
                <w:b/>
                <w:sz w:val="20"/>
                <w:szCs w:val="20"/>
                <w:lang w:eastAsia="ru-RU"/>
              </w:rPr>
            </w:pPr>
            <w:r w:rsidRPr="00B77495">
              <w:rPr>
                <w:rFonts w:ascii="Times New Roman" w:hAnsi="Times New Roman" w:cs="Times New Roman"/>
                <w:b/>
                <w:sz w:val="20"/>
                <w:szCs w:val="20"/>
                <w:lang w:eastAsia="ru-RU"/>
              </w:rPr>
              <w:t>Кол-во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B77495" w:rsidRDefault="00CD68DD" w:rsidP="009A5555">
            <w:pPr>
              <w:pStyle w:val="a3"/>
              <w:ind w:left="57" w:right="57"/>
              <w:jc w:val="center"/>
              <w:rPr>
                <w:rFonts w:ascii="Times New Roman" w:hAnsi="Times New Roman" w:cs="Times New Roman"/>
                <w:b/>
                <w:sz w:val="20"/>
                <w:szCs w:val="20"/>
                <w:lang w:eastAsia="ru-RU"/>
              </w:rPr>
            </w:pPr>
            <w:r w:rsidRPr="00B77495">
              <w:rPr>
                <w:rFonts w:ascii="Times New Roman" w:hAnsi="Times New Roman" w:cs="Times New Roman"/>
                <w:b/>
                <w:sz w:val="20"/>
                <w:szCs w:val="20"/>
                <w:lang w:eastAsia="ru-RU"/>
              </w:rPr>
              <w:t>Ед. изм.</w:t>
            </w:r>
          </w:p>
        </w:tc>
        <w:tc>
          <w:tcPr>
            <w:tcW w:w="1418" w:type="dxa"/>
            <w:tcBorders>
              <w:top w:val="single" w:sz="4" w:space="0" w:color="auto"/>
              <w:left w:val="nil"/>
              <w:bottom w:val="single" w:sz="4" w:space="0" w:color="auto"/>
              <w:right w:val="single" w:sz="4" w:space="0" w:color="auto"/>
            </w:tcBorders>
            <w:vAlign w:val="center"/>
          </w:tcPr>
          <w:p w:rsidR="00CD68DD" w:rsidRPr="00B77495" w:rsidRDefault="00A76A52" w:rsidP="00C43E1F">
            <w:pPr>
              <w:pStyle w:val="a3"/>
              <w:ind w:left="57" w:right="57"/>
              <w:jc w:val="center"/>
              <w:rPr>
                <w:rFonts w:ascii="Times New Roman" w:hAnsi="Times New Roman" w:cs="Times New Roman"/>
                <w:b/>
                <w:sz w:val="20"/>
                <w:szCs w:val="20"/>
                <w:lang w:eastAsia="ru-RU"/>
              </w:rPr>
            </w:pPr>
            <w:r w:rsidRPr="00B77495">
              <w:rPr>
                <w:rFonts w:ascii="Times New Roman" w:hAnsi="Times New Roman" w:cs="Times New Roman"/>
                <w:b/>
                <w:sz w:val="20"/>
                <w:szCs w:val="20"/>
                <w:lang w:eastAsia="ru-RU"/>
              </w:rPr>
              <w:t>Цена за ед</w:t>
            </w:r>
            <w:r w:rsidR="00C43E1F" w:rsidRPr="00B77495">
              <w:rPr>
                <w:rFonts w:ascii="Times New Roman" w:hAnsi="Times New Roman" w:cs="Times New Roman"/>
                <w:b/>
                <w:sz w:val="20"/>
                <w:szCs w:val="20"/>
                <w:lang w:val="kk-KZ" w:eastAsia="ru-RU"/>
              </w:rPr>
              <w:t>.</w:t>
            </w:r>
            <w:r w:rsidRPr="00B77495">
              <w:rPr>
                <w:rFonts w:ascii="Times New Roman" w:hAnsi="Times New Roman" w:cs="Times New Roman"/>
                <w:b/>
                <w:sz w:val="20"/>
                <w:szCs w:val="20"/>
                <w:lang w:eastAsia="ru-RU"/>
              </w:rPr>
              <w:t xml:space="preserve">, </w:t>
            </w:r>
            <w:r w:rsidR="00CD68DD" w:rsidRPr="00B77495">
              <w:rPr>
                <w:rFonts w:ascii="Times New Roman" w:hAnsi="Times New Roman" w:cs="Times New Roman"/>
                <w:b/>
                <w:sz w:val="20"/>
                <w:szCs w:val="20"/>
                <w:lang w:eastAsia="ru-RU"/>
              </w:rPr>
              <w:t>тенге</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B77495" w:rsidRDefault="00CD68DD" w:rsidP="009A5555">
            <w:pPr>
              <w:pStyle w:val="a3"/>
              <w:ind w:left="57" w:right="57"/>
              <w:jc w:val="center"/>
              <w:rPr>
                <w:rFonts w:ascii="Times New Roman" w:hAnsi="Times New Roman" w:cs="Times New Roman"/>
                <w:b/>
                <w:sz w:val="20"/>
                <w:szCs w:val="20"/>
                <w:lang w:eastAsia="ru-RU"/>
              </w:rPr>
            </w:pPr>
            <w:r w:rsidRPr="00B77495">
              <w:rPr>
                <w:rFonts w:ascii="Times New Roman" w:hAnsi="Times New Roman" w:cs="Times New Roman"/>
                <w:b/>
                <w:sz w:val="20"/>
                <w:szCs w:val="20"/>
                <w:lang w:eastAsia="ru-RU"/>
              </w:rPr>
              <w:t>Выделенная сумма, тенге</w:t>
            </w:r>
          </w:p>
        </w:tc>
      </w:tr>
      <w:tr w:rsidR="00954A40" w:rsidRPr="00B77495" w:rsidTr="00954A40">
        <w:trPr>
          <w:trHeight w:val="6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91F53" w:rsidRPr="00B77495" w:rsidRDefault="00E91F53" w:rsidP="00E91F53">
            <w:pPr>
              <w:pStyle w:val="a3"/>
              <w:ind w:left="57" w:right="57"/>
              <w:jc w:val="center"/>
              <w:rPr>
                <w:rFonts w:ascii="Times New Roman" w:hAnsi="Times New Roman" w:cs="Times New Roman"/>
                <w:sz w:val="20"/>
                <w:szCs w:val="20"/>
                <w:lang w:eastAsia="ru-RU"/>
              </w:rPr>
            </w:pPr>
            <w:r w:rsidRPr="00B77495">
              <w:rPr>
                <w:rFonts w:ascii="Times New Roman" w:hAnsi="Times New Roman" w:cs="Times New Roman"/>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91F53" w:rsidRPr="00B77495" w:rsidRDefault="004707E6" w:rsidP="00E91F53">
            <w:pPr>
              <w:pStyle w:val="a3"/>
              <w:jc w:val="center"/>
              <w:rPr>
                <w:rFonts w:ascii="Times New Roman" w:hAnsi="Times New Roman" w:cs="Times New Roman"/>
                <w:sz w:val="20"/>
                <w:szCs w:val="20"/>
              </w:rPr>
            </w:pPr>
            <w:r w:rsidRPr="00B77495">
              <w:rPr>
                <w:rFonts w:ascii="Times New Roman" w:hAnsi="Times New Roman" w:cs="Times New Roman"/>
                <w:sz w:val="20"/>
                <w:szCs w:val="20"/>
              </w:rPr>
              <w:t xml:space="preserve">Ирригационная система </w:t>
            </w:r>
            <w:r w:rsidR="00B11C26" w:rsidRPr="00B77495">
              <w:rPr>
                <w:rFonts w:ascii="Times New Roman" w:hAnsi="Times New Roman" w:cs="Times New Roman"/>
                <w:sz w:val="20"/>
                <w:szCs w:val="20"/>
              </w:rPr>
              <w:t xml:space="preserve">в комплекте </w:t>
            </w:r>
            <w:r w:rsidR="00E972D8" w:rsidRPr="00B77495">
              <w:rPr>
                <w:rFonts w:ascii="Times New Roman" w:eastAsia="Times New Roman" w:hAnsi="Times New Roman" w:cs="Times New Roman"/>
                <w:sz w:val="20"/>
                <w:szCs w:val="20"/>
                <w:lang w:eastAsia="ru-RU"/>
              </w:rPr>
              <w:t xml:space="preserve"> </w:t>
            </w:r>
            <w:r w:rsidR="00E972D8" w:rsidRPr="00B77495">
              <w:rPr>
                <w:rFonts w:ascii="Times New Roman" w:eastAsia="Times New Roman" w:hAnsi="Times New Roman" w:cs="Times New Roman"/>
                <w:sz w:val="20"/>
                <w:szCs w:val="20"/>
                <w:lang w:eastAsia="ru-RU"/>
              </w:rPr>
              <w:t xml:space="preserve">для доукомплектации системы видеоэндоскопической серии </w:t>
            </w:r>
            <w:r w:rsidR="00E972D8" w:rsidRPr="00B77495">
              <w:rPr>
                <w:rFonts w:ascii="Times New Roman" w:eastAsia="Times New Roman" w:hAnsi="Times New Roman" w:cs="Times New Roman"/>
                <w:sz w:val="20"/>
                <w:szCs w:val="20"/>
                <w:lang w:val="kk-KZ" w:eastAsia="ru-RU"/>
              </w:rPr>
              <w:t>EVIS EXERA III /C</w:t>
            </w:r>
            <w:r w:rsidR="00E972D8" w:rsidRPr="00B77495">
              <w:rPr>
                <w:rFonts w:ascii="Times New Roman" w:eastAsia="Times New Roman" w:hAnsi="Times New Roman" w:cs="Times New Roman"/>
                <w:sz w:val="20"/>
                <w:szCs w:val="20"/>
                <w:lang w:val="en-US" w:eastAsia="ru-RU"/>
              </w:rPr>
              <w:t>L</w:t>
            </w:r>
            <w:r w:rsidR="00E972D8" w:rsidRPr="00B77495">
              <w:rPr>
                <w:rFonts w:ascii="Times New Roman" w:eastAsia="Times New Roman" w:hAnsi="Times New Roman" w:cs="Times New Roman"/>
                <w:sz w:val="20"/>
                <w:szCs w:val="20"/>
                <w:lang w:val="kk-KZ" w:eastAsia="ru-RU"/>
              </w:rPr>
              <w:t>V-190/, производства Olympus Medical System corp. с серийным номером</w:t>
            </w:r>
            <w:r w:rsidR="00E972D8" w:rsidRPr="00B77495">
              <w:rPr>
                <w:rFonts w:ascii="Times New Roman" w:eastAsia="Times New Roman" w:hAnsi="Times New Roman" w:cs="Times New Roman"/>
                <w:sz w:val="20"/>
                <w:szCs w:val="20"/>
                <w:lang w:eastAsia="ru-RU"/>
              </w:rPr>
              <w:t xml:space="preserve"> 7984519</w:t>
            </w:r>
          </w:p>
        </w:tc>
        <w:tc>
          <w:tcPr>
            <w:tcW w:w="8079" w:type="dxa"/>
            <w:tcBorders>
              <w:top w:val="single" w:sz="4" w:space="0" w:color="auto"/>
              <w:bottom w:val="single" w:sz="4" w:space="0" w:color="auto"/>
              <w:right w:val="single" w:sz="4" w:space="0" w:color="auto"/>
            </w:tcBorders>
          </w:tcPr>
          <w:p w:rsidR="00E91F53" w:rsidRPr="00B77495" w:rsidRDefault="00E91F53" w:rsidP="00E91F53">
            <w:pPr>
              <w:pStyle w:val="a3"/>
              <w:jc w:val="both"/>
              <w:rPr>
                <w:rFonts w:ascii="Times New Roman" w:hAnsi="Times New Roman" w:cs="Times New Roman"/>
                <w:i/>
                <w:sz w:val="20"/>
                <w:szCs w:val="20"/>
                <w:lang w:eastAsia="ru-RU"/>
              </w:rPr>
            </w:pPr>
            <w:r w:rsidRPr="00B77495">
              <w:rPr>
                <w:rFonts w:ascii="Times New Roman" w:hAnsi="Times New Roman" w:cs="Times New Roman"/>
                <w:i/>
                <w:sz w:val="20"/>
                <w:szCs w:val="20"/>
                <w:lang w:eastAsia="ru-RU"/>
              </w:rPr>
              <w:t>Основные комплектующие</w:t>
            </w:r>
            <w:r w:rsidR="00AA3C81" w:rsidRPr="00B77495">
              <w:rPr>
                <w:rFonts w:ascii="Times New Roman" w:hAnsi="Times New Roman" w:cs="Times New Roman"/>
                <w:i/>
                <w:sz w:val="20"/>
                <w:szCs w:val="20"/>
                <w:lang w:eastAsia="ru-RU"/>
              </w:rPr>
              <w:t>:</w:t>
            </w:r>
          </w:p>
          <w:p w:rsidR="00E91F53" w:rsidRPr="00B77495" w:rsidRDefault="00E91F53" w:rsidP="00E91F53">
            <w:pPr>
              <w:pStyle w:val="a3"/>
              <w:jc w:val="both"/>
              <w:rPr>
                <w:rFonts w:ascii="Times New Roman" w:hAnsi="Times New Roman" w:cs="Times New Roman"/>
                <w:sz w:val="20"/>
                <w:szCs w:val="20"/>
              </w:rPr>
            </w:pPr>
            <w:r w:rsidRPr="00B77495">
              <w:rPr>
                <w:rFonts w:ascii="Times New Roman" w:hAnsi="Times New Roman" w:cs="Times New Roman"/>
                <w:sz w:val="20"/>
                <w:szCs w:val="20"/>
                <w:lang w:eastAsia="ru-RU"/>
              </w:rPr>
              <w:t>Ирригационная система - 1 шт.</w:t>
            </w:r>
          </w:p>
          <w:p w:rsidR="00E91F53" w:rsidRPr="00B77495" w:rsidRDefault="00E91F53" w:rsidP="00E91F53">
            <w:pPr>
              <w:pStyle w:val="a3"/>
              <w:jc w:val="both"/>
              <w:rPr>
                <w:rFonts w:ascii="Times New Roman" w:hAnsi="Times New Roman" w:cs="Times New Roman"/>
                <w:sz w:val="20"/>
                <w:szCs w:val="20"/>
              </w:rPr>
            </w:pPr>
            <w:r w:rsidRPr="00B77495">
              <w:rPr>
                <w:rFonts w:ascii="Times New Roman" w:hAnsi="Times New Roman" w:cs="Times New Roman"/>
                <w:sz w:val="20"/>
                <w:szCs w:val="20"/>
              </w:rPr>
              <w:t xml:space="preserve">Ирригационная помпа должна быть предназначена для ирригации ЖКТ при эндоскопии теплой водой, водой комнатной температуры. Ирригационная помпа должна применяться при проведении эндоскопических процедур. Ирригационная помпа должна быть снабжена насадкой шлангового насоса с запирающими роликами для прохождения жидкости по системе трубок и поступления в эндоскопическую систему для исследования ЖКТ. </w:t>
            </w:r>
            <w:r w:rsidRPr="00B77495">
              <w:rPr>
                <w:rFonts w:ascii="Times New Roman" w:eastAsia="Calibri" w:hAnsi="Times New Roman" w:cs="Times New Roman"/>
                <w:sz w:val="20"/>
                <w:szCs w:val="20"/>
              </w:rPr>
              <w:t>Ирригационная помпа должна быть совместима с эндоскопами различных производитель (</w:t>
            </w:r>
            <w:r w:rsidRPr="00B77495">
              <w:rPr>
                <w:rFonts w:ascii="Times New Roman" w:hAnsi="Times New Roman" w:cs="Times New Roman"/>
                <w:color w:val="000000"/>
                <w:sz w:val="20"/>
                <w:szCs w:val="20"/>
                <w:lang w:val="en-US"/>
              </w:rPr>
              <w:t>Olympus</w:t>
            </w:r>
            <w:r w:rsidRPr="00B77495">
              <w:rPr>
                <w:rFonts w:ascii="Times New Roman" w:hAnsi="Times New Roman" w:cs="Times New Roman"/>
                <w:color w:val="000000"/>
                <w:sz w:val="20"/>
                <w:szCs w:val="20"/>
              </w:rPr>
              <w:t xml:space="preserve">, </w:t>
            </w:r>
            <w:r w:rsidRPr="00B77495">
              <w:rPr>
                <w:rFonts w:ascii="Times New Roman" w:hAnsi="Times New Roman" w:cs="Times New Roman"/>
                <w:sz w:val="20"/>
                <w:szCs w:val="20"/>
                <w:lang w:val="en-US"/>
              </w:rPr>
              <w:t>Karl</w:t>
            </w:r>
            <w:r w:rsidRPr="00B77495">
              <w:rPr>
                <w:rFonts w:ascii="Times New Roman" w:hAnsi="Times New Roman" w:cs="Times New Roman"/>
                <w:sz w:val="20"/>
                <w:szCs w:val="20"/>
              </w:rPr>
              <w:t xml:space="preserve"> </w:t>
            </w:r>
            <w:r w:rsidRPr="00B77495">
              <w:rPr>
                <w:rFonts w:ascii="Times New Roman" w:hAnsi="Times New Roman" w:cs="Times New Roman"/>
                <w:sz w:val="20"/>
                <w:szCs w:val="20"/>
                <w:lang w:val="en-US"/>
              </w:rPr>
              <w:t>Storz</w:t>
            </w:r>
            <w:r w:rsidRPr="00B77495">
              <w:rPr>
                <w:rFonts w:ascii="Times New Roman" w:hAnsi="Times New Roman" w:cs="Times New Roman"/>
                <w:sz w:val="20"/>
                <w:szCs w:val="20"/>
              </w:rPr>
              <w:t>,</w:t>
            </w:r>
            <w:r w:rsidRPr="00B77495">
              <w:rPr>
                <w:rFonts w:ascii="Times New Roman" w:hAnsi="Times New Roman" w:cs="Times New Roman"/>
                <w:color w:val="FF0000"/>
                <w:sz w:val="20"/>
                <w:szCs w:val="20"/>
              </w:rPr>
              <w:t xml:space="preserve"> </w:t>
            </w:r>
            <w:r w:rsidRPr="00B77495">
              <w:rPr>
                <w:rFonts w:ascii="Times New Roman" w:hAnsi="Times New Roman" w:cs="Times New Roman"/>
                <w:color w:val="000000"/>
                <w:sz w:val="20"/>
                <w:szCs w:val="20"/>
                <w:lang w:val="en-US"/>
              </w:rPr>
              <w:t>Pentax</w:t>
            </w:r>
            <w:r w:rsidRPr="00B77495">
              <w:rPr>
                <w:rFonts w:ascii="Times New Roman" w:hAnsi="Times New Roman" w:cs="Times New Roman"/>
                <w:color w:val="000000"/>
                <w:sz w:val="20"/>
                <w:szCs w:val="20"/>
              </w:rPr>
              <w:t xml:space="preserve">, </w:t>
            </w:r>
            <w:r w:rsidRPr="00B77495">
              <w:rPr>
                <w:rFonts w:ascii="Times New Roman" w:hAnsi="Times New Roman" w:cs="Times New Roman"/>
                <w:color w:val="000000"/>
                <w:sz w:val="20"/>
                <w:szCs w:val="20"/>
                <w:lang w:val="en-US"/>
              </w:rPr>
              <w:t>Fujinon</w:t>
            </w:r>
            <w:r w:rsidRPr="00B77495">
              <w:rPr>
                <w:rFonts w:ascii="Times New Roman" w:hAnsi="Times New Roman" w:cs="Times New Roman"/>
                <w:color w:val="000000"/>
                <w:sz w:val="20"/>
                <w:szCs w:val="20"/>
              </w:rPr>
              <w:t xml:space="preserve">). </w:t>
            </w:r>
            <w:r w:rsidRPr="00B77495">
              <w:rPr>
                <w:rFonts w:ascii="Times New Roman" w:hAnsi="Times New Roman" w:cs="Times New Roman"/>
                <w:sz w:val="20"/>
                <w:szCs w:val="20"/>
              </w:rPr>
              <w:t xml:space="preserve">Наличие возможности изменения скорости подачи воды во время процедуры. Наличие регулятора скорости потока </w:t>
            </w:r>
            <w:r w:rsidRPr="00B77495">
              <w:rPr>
                <w:rFonts w:ascii="Times New Roman" w:hAnsi="Times New Roman" w:cs="Times New Roman"/>
                <w:sz w:val="20"/>
                <w:szCs w:val="20"/>
                <w:lang w:val="en-US"/>
              </w:rPr>
              <w:t>c</w:t>
            </w:r>
            <w:r w:rsidRPr="00B77495">
              <w:rPr>
                <w:rFonts w:ascii="Times New Roman" w:hAnsi="Times New Roman" w:cs="Times New Roman"/>
                <w:sz w:val="20"/>
                <w:szCs w:val="20"/>
              </w:rPr>
              <w:t xml:space="preserve"> не менее чем 10 </w:t>
            </w:r>
            <w:r w:rsidRPr="00B77495">
              <w:rPr>
                <w:rFonts w:ascii="Times New Roman" w:hAnsi="Times New Roman" w:cs="Times New Roman"/>
                <w:sz w:val="20"/>
                <w:szCs w:val="20"/>
                <w:lang w:val="kk-KZ"/>
              </w:rPr>
              <w:t>скоростями подачи</w:t>
            </w:r>
            <w:r w:rsidRPr="00B77495">
              <w:rPr>
                <w:rFonts w:ascii="Times New Roman" w:hAnsi="Times New Roman" w:cs="Times New Roman"/>
                <w:sz w:val="20"/>
                <w:szCs w:val="20"/>
              </w:rPr>
              <w:t>. Максимальная скорость потока воды в биопсийном канале эндоскопа должна быть не менее 650 мл/мин. Максимальная скорость потока воды во вспомогательном (</w:t>
            </w:r>
            <w:r w:rsidRPr="00B77495">
              <w:rPr>
                <w:rFonts w:ascii="Times New Roman" w:hAnsi="Times New Roman" w:cs="Times New Roman"/>
                <w:sz w:val="20"/>
                <w:szCs w:val="20"/>
                <w:lang w:val="en-US"/>
              </w:rPr>
              <w:t>Jet</w:t>
            </w:r>
            <w:r w:rsidRPr="00B77495">
              <w:rPr>
                <w:rFonts w:ascii="Times New Roman" w:hAnsi="Times New Roman" w:cs="Times New Roman"/>
                <w:sz w:val="20"/>
                <w:szCs w:val="20"/>
              </w:rPr>
              <w:t xml:space="preserve"> </w:t>
            </w:r>
            <w:r w:rsidRPr="00B77495">
              <w:rPr>
                <w:rFonts w:ascii="Times New Roman" w:hAnsi="Times New Roman" w:cs="Times New Roman"/>
                <w:sz w:val="20"/>
                <w:szCs w:val="20"/>
                <w:lang w:val="en-US"/>
              </w:rPr>
              <w:t>chanel</w:t>
            </w:r>
            <w:r w:rsidRPr="00B77495">
              <w:rPr>
                <w:rFonts w:ascii="Times New Roman" w:hAnsi="Times New Roman" w:cs="Times New Roman"/>
                <w:sz w:val="20"/>
                <w:szCs w:val="20"/>
              </w:rPr>
              <w:t>) канале эндоскопа не менее 300 мл/мин. Ирригационная помпа должна иметь ножную педаль управления. Ирригационная помпа должна обладать функцией «заправки», запускающей насос на 20 секунд с автоматическим таймером. Ирригационная помпа должна включать в себе предохранительное устройство препятствующего запуску насоса, если насадка насоса открыта. Ирригационная помпа должна иметь встроенный нагреватель флакона с водой, поддерживающий температуру воды на уровне 37 °С с допустимым отклонением не более 3 °С, управляемый не менее чем двумя температурными датчиками для дублирования и безопасности. Нагреватель флакона с водой должен быть предназначен для подогрева воды и дальнейшего поддержания температуры воды во флаконе. Наличие возможности регулирования скобы крепления для разных типов флаконов. Габаритные размеры ВхШхГ, не более 121х197х349 мм. Вес не более 4,8 кг.</w:t>
            </w:r>
          </w:p>
          <w:p w:rsidR="00E91F53" w:rsidRPr="00B77495" w:rsidRDefault="00E91F53" w:rsidP="00E91F53">
            <w:pPr>
              <w:pStyle w:val="a3"/>
              <w:jc w:val="both"/>
              <w:rPr>
                <w:rFonts w:ascii="Times New Roman" w:hAnsi="Times New Roman" w:cs="Times New Roman"/>
                <w:i/>
                <w:sz w:val="20"/>
                <w:szCs w:val="20"/>
              </w:rPr>
            </w:pPr>
            <w:r w:rsidRPr="00B77495">
              <w:rPr>
                <w:rFonts w:ascii="Times New Roman" w:hAnsi="Times New Roman" w:cs="Times New Roman"/>
                <w:i/>
                <w:color w:val="000000"/>
                <w:sz w:val="20"/>
                <w:szCs w:val="20"/>
              </w:rPr>
              <w:t>Дополнительные комплектующие</w:t>
            </w:r>
            <w:r w:rsidR="00AA3C81" w:rsidRPr="00B77495">
              <w:rPr>
                <w:rFonts w:ascii="Times New Roman" w:hAnsi="Times New Roman" w:cs="Times New Roman"/>
                <w:i/>
                <w:sz w:val="20"/>
                <w:szCs w:val="20"/>
              </w:rPr>
              <w:t>:</w:t>
            </w:r>
          </w:p>
          <w:p w:rsidR="00E91F53" w:rsidRPr="00B77495" w:rsidRDefault="00E91F53" w:rsidP="00E91F53">
            <w:pPr>
              <w:pStyle w:val="a3"/>
              <w:jc w:val="both"/>
              <w:rPr>
                <w:rFonts w:ascii="Times New Roman" w:hAnsi="Times New Roman" w:cs="Times New Roman"/>
                <w:sz w:val="20"/>
                <w:szCs w:val="20"/>
              </w:rPr>
            </w:pPr>
            <w:r w:rsidRPr="00B77495">
              <w:rPr>
                <w:rFonts w:ascii="Times New Roman" w:hAnsi="Times New Roman" w:cs="Times New Roman"/>
                <w:sz w:val="20"/>
                <w:szCs w:val="20"/>
              </w:rPr>
              <w:t>Держатель для бутылки со стерильной водой – 1 шт.</w:t>
            </w:r>
          </w:p>
          <w:p w:rsidR="00E91F53" w:rsidRPr="00B77495" w:rsidRDefault="00E91F53" w:rsidP="00E91F53">
            <w:pPr>
              <w:pStyle w:val="a3"/>
              <w:jc w:val="both"/>
              <w:rPr>
                <w:rFonts w:ascii="Times New Roman" w:eastAsia="Calibri" w:hAnsi="Times New Roman" w:cs="Times New Roman"/>
                <w:sz w:val="20"/>
                <w:szCs w:val="20"/>
              </w:rPr>
            </w:pPr>
            <w:r w:rsidRPr="00B77495">
              <w:rPr>
                <w:rFonts w:ascii="Times New Roman" w:eastAsia="Calibri" w:hAnsi="Times New Roman" w:cs="Times New Roman"/>
                <w:sz w:val="20"/>
                <w:szCs w:val="20"/>
              </w:rPr>
              <w:lastRenderedPageBreak/>
              <w:t>Держатель для бутылки должен быть предназначен для крепления бутылки со стерильной водой на эндоскопическую стойку.</w:t>
            </w:r>
          </w:p>
          <w:p w:rsidR="00AA3C81" w:rsidRPr="00B77495" w:rsidRDefault="00E91F53" w:rsidP="00E91F53">
            <w:pPr>
              <w:pStyle w:val="a3"/>
              <w:jc w:val="both"/>
              <w:rPr>
                <w:rFonts w:ascii="Times New Roman" w:hAnsi="Times New Roman" w:cs="Times New Roman"/>
                <w:i/>
                <w:color w:val="000000"/>
                <w:sz w:val="20"/>
                <w:szCs w:val="20"/>
              </w:rPr>
            </w:pPr>
            <w:r w:rsidRPr="00B77495">
              <w:rPr>
                <w:rFonts w:ascii="Times New Roman" w:hAnsi="Times New Roman" w:cs="Times New Roman"/>
                <w:i/>
                <w:color w:val="000000"/>
                <w:sz w:val="20"/>
                <w:szCs w:val="20"/>
              </w:rPr>
              <w:t>Расходные материалы и изнашиваемые узлы:</w:t>
            </w:r>
          </w:p>
          <w:p w:rsidR="00E91F53" w:rsidRPr="00B77495" w:rsidRDefault="00E91F53" w:rsidP="00E91F53">
            <w:pPr>
              <w:pStyle w:val="a3"/>
              <w:jc w:val="both"/>
              <w:rPr>
                <w:rFonts w:ascii="Times New Roman" w:hAnsi="Times New Roman" w:cs="Times New Roman"/>
                <w:iCs/>
                <w:sz w:val="20"/>
                <w:szCs w:val="20"/>
              </w:rPr>
            </w:pPr>
            <w:r w:rsidRPr="00B77495">
              <w:rPr>
                <w:rFonts w:ascii="Times New Roman" w:hAnsi="Times New Roman" w:cs="Times New Roman"/>
                <w:sz w:val="20"/>
                <w:szCs w:val="20"/>
              </w:rPr>
              <w:t xml:space="preserve">1. </w:t>
            </w:r>
            <w:r w:rsidRPr="00B77495">
              <w:rPr>
                <w:rFonts w:ascii="Times New Roman" w:hAnsi="Times New Roman" w:cs="Times New Roman"/>
                <w:iCs/>
                <w:sz w:val="20"/>
                <w:szCs w:val="20"/>
              </w:rPr>
              <w:t>Комплект соединительных трубок для эндоскопов универсальный - 5 шт.</w:t>
            </w:r>
          </w:p>
          <w:p w:rsidR="00E91F53" w:rsidRPr="00B77495" w:rsidRDefault="00E91F53" w:rsidP="00E91F53">
            <w:pPr>
              <w:pStyle w:val="a3"/>
              <w:jc w:val="both"/>
              <w:rPr>
                <w:rStyle w:val="af"/>
                <w:rFonts w:ascii="Times New Roman" w:hAnsi="Times New Roman" w:cs="Times New Roman"/>
                <w:b w:val="0"/>
                <w:sz w:val="20"/>
                <w:szCs w:val="20"/>
              </w:rPr>
            </w:pPr>
            <w:r w:rsidRPr="00B77495">
              <w:rPr>
                <w:rStyle w:val="af"/>
                <w:rFonts w:ascii="Times New Roman" w:hAnsi="Times New Roman" w:cs="Times New Roman"/>
                <w:b w:val="0"/>
                <w:sz w:val="20"/>
                <w:szCs w:val="20"/>
              </w:rPr>
              <w:t>Соединительные трубки должны представлять собой магистраль для соединения ирригационной помпы с эндоскопом. Длина магистрали не менее 270 см. В соединительные трубки должен быть встроен уплотненный участок, заправляющийся в роликовый насос ирригационной помпы - длиной не менее 150 мм и не более 180 мм. Соединительные трубки должны служить для забора воды и поставлять воду для ирригации из стерильной бутылки. В качестве защиты от потенциальных рисков инфекционного заражения трубки должны быть оснащены клапаном, предотвращающим обратный поток жидкостей и газов. Цвет трубок должен быть прозрачный. Соединительные трубки должны быть совместимы с эндоскопами различных производителей (Olympus, Karl Storz, Pentax, Fujinon).</w:t>
            </w:r>
          </w:p>
          <w:p w:rsidR="00E91F53" w:rsidRPr="00B77495" w:rsidRDefault="00AA3C81" w:rsidP="00E91F53">
            <w:pPr>
              <w:pStyle w:val="a3"/>
              <w:jc w:val="both"/>
              <w:rPr>
                <w:rFonts w:ascii="Times New Roman" w:hAnsi="Times New Roman" w:cs="Times New Roman"/>
                <w:sz w:val="20"/>
                <w:szCs w:val="20"/>
              </w:rPr>
            </w:pPr>
            <w:r w:rsidRPr="00B77495">
              <w:rPr>
                <w:rFonts w:ascii="Times New Roman" w:hAnsi="Times New Roman" w:cs="Times New Roman"/>
                <w:sz w:val="20"/>
                <w:szCs w:val="20"/>
              </w:rPr>
              <w:t xml:space="preserve">2. </w:t>
            </w:r>
            <w:r w:rsidR="00E91F53" w:rsidRPr="00B77495">
              <w:rPr>
                <w:rFonts w:ascii="Times New Roman" w:hAnsi="Times New Roman" w:cs="Times New Roman"/>
                <w:sz w:val="20"/>
                <w:szCs w:val="20"/>
              </w:rPr>
              <w:t>Соединитель для дополнительного порта эндоскопов – 5 шт.</w:t>
            </w:r>
          </w:p>
          <w:p w:rsidR="00E91F53" w:rsidRPr="00B77495" w:rsidRDefault="00E91F53" w:rsidP="00E91F53">
            <w:pPr>
              <w:pStyle w:val="a3"/>
              <w:jc w:val="both"/>
              <w:rPr>
                <w:rFonts w:ascii="Times New Roman" w:hAnsi="Times New Roman" w:cs="Times New Roman"/>
                <w:sz w:val="20"/>
                <w:szCs w:val="20"/>
              </w:rPr>
            </w:pPr>
            <w:r w:rsidRPr="00B77495">
              <w:rPr>
                <w:rFonts w:ascii="Times New Roman" w:hAnsi="Times New Roman" w:cs="Times New Roman"/>
                <w:sz w:val="20"/>
                <w:szCs w:val="20"/>
              </w:rPr>
              <w:t>Соединитель должен быть оснащен с одного конца вспомогательным разъемом для соединения с Auxiliary Water портом эндоскопа, а с другого конца Луэр разъемом для соединения с трубкой. Разъемы должны быть специально разработаны для бесшовной интеграции с ирригационным насосом. Назначением соединителя должно заключаться в обеспечение интеграции трубок с Ирригационной помпой. Материалом изготовления соединителя должен являться металл и пластик. Цвет соединителя должен быть прозрачный. Длина соединителя не менее 20 мм.</w:t>
            </w:r>
          </w:p>
          <w:p w:rsidR="00E91F53" w:rsidRPr="00B77495" w:rsidRDefault="00AA3C81" w:rsidP="00E91F53">
            <w:pPr>
              <w:pStyle w:val="a3"/>
              <w:jc w:val="both"/>
              <w:rPr>
                <w:rFonts w:ascii="Times New Roman" w:hAnsi="Times New Roman" w:cs="Times New Roman"/>
                <w:sz w:val="20"/>
                <w:szCs w:val="20"/>
              </w:rPr>
            </w:pPr>
            <w:r w:rsidRPr="00B77495">
              <w:rPr>
                <w:rFonts w:ascii="Times New Roman" w:hAnsi="Times New Roman" w:cs="Times New Roman"/>
                <w:iCs/>
                <w:sz w:val="20"/>
                <w:szCs w:val="20"/>
              </w:rPr>
              <w:t xml:space="preserve">3. </w:t>
            </w:r>
            <w:r w:rsidR="00E91F53" w:rsidRPr="00B77495">
              <w:rPr>
                <w:rFonts w:ascii="Times New Roman" w:hAnsi="Times New Roman" w:cs="Times New Roman"/>
                <w:iCs/>
                <w:sz w:val="20"/>
                <w:szCs w:val="20"/>
              </w:rPr>
              <w:t>Клапан биопсийный Y-OPSY для эндоскопов универсальный – 5 шт.</w:t>
            </w:r>
          </w:p>
          <w:p w:rsidR="00E91F53" w:rsidRPr="00B77495" w:rsidRDefault="00E91F53" w:rsidP="00E91F53">
            <w:pPr>
              <w:pStyle w:val="a3"/>
              <w:jc w:val="both"/>
              <w:rPr>
                <w:rFonts w:ascii="Times New Roman" w:hAnsi="Times New Roman" w:cs="Times New Roman"/>
                <w:sz w:val="20"/>
                <w:szCs w:val="20"/>
              </w:rPr>
            </w:pPr>
            <w:r w:rsidRPr="00B77495">
              <w:rPr>
                <w:rFonts w:ascii="Times New Roman" w:hAnsi="Times New Roman" w:cs="Times New Roman"/>
                <w:sz w:val="20"/>
                <w:szCs w:val="20"/>
              </w:rPr>
              <w:t>Клапан биопсийный должен быть снабжен боковым выводом с подключением Луэр для подключения к Ирригационной помпе и двойным клапаном сверху для введения инструментов в биопсийный канал эндоскопа. Клапан биопсийный диаметром не более 7 мм. Клапан биопсийный должен быть упакован в индивидуальную стерильную упаковку, а также использоваться однократно, что позволяет снизить риск перекрёстного заражения (вторичной контаминации).</w:t>
            </w:r>
          </w:p>
          <w:p w:rsidR="00B77495" w:rsidRPr="00B77495" w:rsidRDefault="00B77495" w:rsidP="00B77495">
            <w:pPr>
              <w:spacing w:after="0" w:line="240" w:lineRule="auto"/>
              <w:jc w:val="both"/>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 xml:space="preserve">Руководство по эксплуатации на русском языке и на казахском языке. Доставка, ввод в эксплуатацию, обучение и инструктаж специалистов (персонала) на рабочем месте. </w:t>
            </w:r>
          </w:p>
          <w:p w:rsidR="00B77495" w:rsidRPr="00B77495" w:rsidRDefault="00B77495" w:rsidP="00B77495">
            <w:pPr>
              <w:spacing w:after="0" w:line="240" w:lineRule="auto"/>
              <w:jc w:val="both"/>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В случае выявления заводских браков и дефектов, поставщик должен исправить/заменить дефект.</w:t>
            </w:r>
          </w:p>
          <w:p w:rsidR="00B77495" w:rsidRPr="00B77495" w:rsidRDefault="00B77495" w:rsidP="00B77495">
            <w:pPr>
              <w:spacing w:after="0" w:line="240" w:lineRule="auto"/>
              <w:jc w:val="both"/>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 xml:space="preserve">Гарантийное сервисное обслуживание медицинской техники не менее 37 месяцев. Плановое техническое обслуживание должно проводиться не реже чем 1 раз в квартал. Работы по техническому обслуживанию выполняются в соответствии с требованиями эксплуатационной документации и должны включать в себя: </w:t>
            </w:r>
          </w:p>
          <w:p w:rsidR="00B77495" w:rsidRPr="00B77495" w:rsidRDefault="00B77495" w:rsidP="00B77495">
            <w:pPr>
              <w:spacing w:after="0" w:line="240" w:lineRule="auto"/>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 замену отработавших ресурс составных частей;</w:t>
            </w:r>
          </w:p>
          <w:p w:rsidR="00B77495" w:rsidRPr="00B77495" w:rsidRDefault="00B77495" w:rsidP="00B77495">
            <w:pPr>
              <w:spacing w:after="0" w:line="240" w:lineRule="auto"/>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 замене или восстановлении отдельных частей медицинской техники;</w:t>
            </w:r>
          </w:p>
          <w:p w:rsidR="00B77495" w:rsidRPr="00B77495" w:rsidRDefault="00B77495" w:rsidP="00B77495">
            <w:pPr>
              <w:spacing w:after="0" w:line="240" w:lineRule="auto"/>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 xml:space="preserve">- настройку и регулировку медицинской техники; </w:t>
            </w:r>
          </w:p>
          <w:p w:rsidR="00B77495" w:rsidRPr="00B77495" w:rsidRDefault="00B77495" w:rsidP="00B77495">
            <w:pPr>
              <w:spacing w:after="0" w:line="240" w:lineRule="auto"/>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 специфические для данного изделия работы и т.п.;</w:t>
            </w:r>
          </w:p>
          <w:p w:rsidR="00B77495" w:rsidRPr="00B77495" w:rsidRDefault="00B77495" w:rsidP="00B77495">
            <w:pPr>
              <w:spacing w:after="0" w:line="240" w:lineRule="auto"/>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 xml:space="preserve">- чистку, смазку и при необходимости переборку основных механизмов и узлов; </w:t>
            </w:r>
          </w:p>
          <w:p w:rsidR="00B77495" w:rsidRPr="00B77495" w:rsidRDefault="00B77495" w:rsidP="00B77495">
            <w:pPr>
              <w:spacing w:after="0" w:line="240" w:lineRule="auto"/>
              <w:jc w:val="both"/>
              <w:rPr>
                <w:rFonts w:ascii="Times New Roman" w:eastAsia="Times New Roman" w:hAnsi="Times New Roman" w:cs="Times New Roman"/>
                <w:sz w:val="20"/>
                <w:szCs w:val="20"/>
                <w:lang w:eastAsia="ru-RU"/>
              </w:rPr>
            </w:pPr>
            <w:r w:rsidRPr="00B77495">
              <w:rPr>
                <w:rFonts w:ascii="Times New Roman" w:eastAsia="Times New Roman" w:hAnsi="Times New Roman" w:cs="Times New Roman"/>
                <w:sz w:val="20"/>
                <w:szCs w:val="20"/>
                <w:lang w:val="kk-KZ" w:eastAsia="ru-RU"/>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107A13" w:rsidRPr="00B77495" w:rsidRDefault="00B77495" w:rsidP="00B77495">
            <w:pPr>
              <w:pStyle w:val="a3"/>
              <w:jc w:val="both"/>
              <w:rPr>
                <w:rFonts w:ascii="Times New Roman" w:hAnsi="Times New Roman" w:cs="Times New Roman"/>
                <w:sz w:val="20"/>
                <w:szCs w:val="20"/>
              </w:rPr>
            </w:pPr>
            <w:r w:rsidRPr="00B77495">
              <w:rPr>
                <w:rFonts w:ascii="Times New Roman" w:eastAsia="Times New Roman" w:hAnsi="Times New Roman" w:cs="Times New Roman"/>
                <w:sz w:val="20"/>
                <w:szCs w:val="20"/>
                <w:lang w:val="kk-KZ" w:eastAsia="ru-RU"/>
              </w:rPr>
              <w:t>- иные указанные в эксплуатационной документации операции, специфические для конкретного типа медицинской техники</w:t>
            </w:r>
            <w:r w:rsidRPr="00B77495">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E91F53" w:rsidRPr="00B77495" w:rsidRDefault="00107A13" w:rsidP="00E91F53">
            <w:pPr>
              <w:pStyle w:val="a3"/>
              <w:jc w:val="center"/>
              <w:rPr>
                <w:rFonts w:ascii="Times New Roman" w:hAnsi="Times New Roman" w:cs="Times New Roman"/>
                <w:sz w:val="20"/>
                <w:szCs w:val="20"/>
              </w:rPr>
            </w:pPr>
            <w:r w:rsidRPr="00B77495">
              <w:rPr>
                <w:rFonts w:ascii="Times New Roman" w:hAnsi="Times New Roman" w:cs="Times New Roman"/>
                <w:sz w:val="20"/>
                <w:szCs w:val="20"/>
              </w:rPr>
              <w:lastRenderedPageBreak/>
              <w:t>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91F53" w:rsidRPr="00B77495" w:rsidRDefault="004707E6" w:rsidP="00E91F53">
            <w:pPr>
              <w:pStyle w:val="a3"/>
              <w:jc w:val="center"/>
              <w:rPr>
                <w:rFonts w:ascii="Times New Roman" w:hAnsi="Times New Roman" w:cs="Times New Roman"/>
                <w:sz w:val="20"/>
                <w:szCs w:val="20"/>
              </w:rPr>
            </w:pPr>
            <w:r w:rsidRPr="00B77495">
              <w:rPr>
                <w:rFonts w:ascii="Times New Roman" w:hAnsi="Times New Roman" w:cs="Times New Roman"/>
                <w:sz w:val="20"/>
                <w:szCs w:val="20"/>
              </w:rPr>
              <w:t>комп</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91F53" w:rsidRPr="00B77495" w:rsidRDefault="00107A13" w:rsidP="00E91F53">
            <w:pPr>
              <w:pStyle w:val="a3"/>
              <w:jc w:val="center"/>
              <w:rPr>
                <w:rFonts w:ascii="Times New Roman" w:hAnsi="Times New Roman" w:cs="Times New Roman"/>
                <w:color w:val="000000"/>
                <w:sz w:val="20"/>
                <w:szCs w:val="20"/>
              </w:rPr>
            </w:pPr>
            <w:r w:rsidRPr="00B77495">
              <w:rPr>
                <w:rFonts w:ascii="Times New Roman" w:hAnsi="Times New Roman" w:cs="Times New Roman"/>
                <w:color w:val="000000"/>
                <w:sz w:val="20"/>
                <w:szCs w:val="20"/>
              </w:rPr>
              <w:t>4 250 000,00</w:t>
            </w:r>
          </w:p>
        </w:tc>
        <w:tc>
          <w:tcPr>
            <w:tcW w:w="1592" w:type="dxa"/>
            <w:tcBorders>
              <w:top w:val="single" w:sz="4" w:space="0" w:color="auto"/>
              <w:left w:val="nil"/>
              <w:bottom w:val="single" w:sz="4" w:space="0" w:color="auto"/>
              <w:right w:val="single" w:sz="4" w:space="0" w:color="auto"/>
            </w:tcBorders>
            <w:shd w:val="clear" w:color="000000" w:fill="FFFFFF"/>
            <w:vAlign w:val="center"/>
          </w:tcPr>
          <w:p w:rsidR="00E91F53" w:rsidRPr="00B77495" w:rsidRDefault="00107A13" w:rsidP="00E91F53">
            <w:pPr>
              <w:pStyle w:val="a3"/>
              <w:jc w:val="center"/>
              <w:rPr>
                <w:rFonts w:ascii="Times New Roman" w:hAnsi="Times New Roman" w:cs="Times New Roman"/>
                <w:color w:val="000000"/>
                <w:sz w:val="20"/>
                <w:szCs w:val="20"/>
              </w:rPr>
            </w:pPr>
            <w:r w:rsidRPr="00B77495">
              <w:rPr>
                <w:rFonts w:ascii="Times New Roman" w:hAnsi="Times New Roman" w:cs="Times New Roman"/>
                <w:color w:val="000000"/>
                <w:sz w:val="20"/>
                <w:szCs w:val="20"/>
              </w:rPr>
              <w:t>4 250 000,00</w:t>
            </w:r>
          </w:p>
        </w:tc>
      </w:tr>
      <w:tr w:rsidR="00E91F53" w:rsidRPr="00B77495" w:rsidTr="00954A40">
        <w:trPr>
          <w:trHeight w:val="69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91F53" w:rsidRPr="00B77495" w:rsidRDefault="00E91F53" w:rsidP="00E91F53">
            <w:pPr>
              <w:pStyle w:val="a3"/>
              <w:ind w:left="57" w:right="57"/>
              <w:jc w:val="center"/>
              <w:rPr>
                <w:rFonts w:ascii="Times New Roman" w:hAnsi="Times New Roman" w:cs="Times New Roman"/>
                <w:sz w:val="20"/>
                <w:szCs w:val="20"/>
                <w:lang w:eastAsia="ru-RU"/>
              </w:rPr>
            </w:pPr>
            <w:r w:rsidRPr="00B77495">
              <w:rPr>
                <w:rFonts w:ascii="Times New Roman" w:hAnsi="Times New Roman" w:cs="Times New Roman"/>
                <w:sz w:val="20"/>
                <w:szCs w:val="20"/>
                <w:lang w:eastAsia="ru-RU"/>
              </w:rPr>
              <w:lastRenderedPageBreak/>
              <w:t>2</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E91F53" w:rsidRPr="00B77495" w:rsidRDefault="00E12AE3" w:rsidP="00E12AE3">
            <w:pPr>
              <w:spacing w:after="0" w:line="240" w:lineRule="auto"/>
              <w:ind w:left="57" w:right="57"/>
              <w:jc w:val="center"/>
              <w:rPr>
                <w:rFonts w:ascii="Times New Roman" w:eastAsia="Arial Unicode MS" w:hAnsi="Times New Roman" w:cs="Times New Roman"/>
                <w:color w:val="000000"/>
                <w:sz w:val="20"/>
                <w:szCs w:val="20"/>
                <w:lang w:eastAsia="ru-RU"/>
              </w:rPr>
            </w:pPr>
            <w:r w:rsidRPr="00B77495">
              <w:rPr>
                <w:rFonts w:ascii="Times New Roman" w:eastAsia="Arial Unicode MS" w:hAnsi="Times New Roman" w:cs="Times New Roman"/>
                <w:color w:val="000000"/>
                <w:sz w:val="20"/>
                <w:szCs w:val="20"/>
                <w:lang w:val="kk-KZ" w:eastAsia="ru-RU"/>
              </w:rPr>
              <w:t>Устройство для очистки эндоскопов в комплекте</w:t>
            </w:r>
          </w:p>
        </w:tc>
        <w:tc>
          <w:tcPr>
            <w:tcW w:w="8079" w:type="dxa"/>
            <w:tcBorders>
              <w:top w:val="single" w:sz="4" w:space="0" w:color="auto"/>
              <w:left w:val="nil"/>
              <w:bottom w:val="single" w:sz="4" w:space="0" w:color="auto"/>
              <w:right w:val="single" w:sz="4" w:space="0" w:color="auto"/>
            </w:tcBorders>
            <w:shd w:val="clear" w:color="000000" w:fill="FFFFFF"/>
            <w:vAlign w:val="center"/>
          </w:tcPr>
          <w:p w:rsidR="00E91F53" w:rsidRPr="00B77495" w:rsidRDefault="00E12AE3" w:rsidP="00E12AE3">
            <w:pPr>
              <w:pStyle w:val="a3"/>
              <w:jc w:val="both"/>
              <w:rPr>
                <w:rFonts w:ascii="Times New Roman" w:hAnsi="Times New Roman" w:cs="Times New Roman"/>
                <w:i/>
                <w:sz w:val="20"/>
                <w:szCs w:val="20"/>
              </w:rPr>
            </w:pPr>
            <w:r w:rsidRPr="00B77495">
              <w:rPr>
                <w:rFonts w:ascii="Times New Roman" w:hAnsi="Times New Roman" w:cs="Times New Roman"/>
                <w:i/>
                <w:sz w:val="20"/>
                <w:szCs w:val="20"/>
              </w:rPr>
              <w:t>Основные комплектующие:</w:t>
            </w:r>
          </w:p>
          <w:p w:rsidR="00E12AE3" w:rsidRPr="00B77495" w:rsidRDefault="00E12AE3" w:rsidP="00E12AE3">
            <w:pPr>
              <w:pStyle w:val="a3"/>
              <w:jc w:val="both"/>
              <w:rPr>
                <w:rFonts w:ascii="Times New Roman" w:hAnsi="Times New Roman" w:cs="Times New Roman"/>
                <w:sz w:val="20"/>
                <w:szCs w:val="20"/>
              </w:rPr>
            </w:pPr>
            <w:r w:rsidRPr="00B77495">
              <w:rPr>
                <w:rFonts w:ascii="Times New Roman" w:hAnsi="Times New Roman" w:cs="Times New Roman"/>
                <w:sz w:val="20"/>
                <w:szCs w:val="20"/>
              </w:rPr>
              <w:t>Устройство для очистки эндоскопов – 1 шт.</w:t>
            </w:r>
          </w:p>
          <w:p w:rsidR="00E12AE3" w:rsidRPr="00B77495" w:rsidRDefault="00E12AE3" w:rsidP="00E12AE3">
            <w:pPr>
              <w:pStyle w:val="a3"/>
              <w:jc w:val="both"/>
              <w:rPr>
                <w:rFonts w:ascii="Times New Roman" w:hAnsi="Times New Roman" w:cs="Times New Roman"/>
                <w:bCs/>
                <w:sz w:val="20"/>
                <w:szCs w:val="20"/>
              </w:rPr>
            </w:pPr>
            <w:r w:rsidRPr="00B77495">
              <w:rPr>
                <w:rFonts w:ascii="Times New Roman" w:hAnsi="Times New Roman" w:cs="Times New Roman"/>
                <w:bCs/>
                <w:sz w:val="20"/>
                <w:szCs w:val="20"/>
              </w:rPr>
              <w:t xml:space="preserve">Наличие возможности проведения промывки каналов гибкого эндоскопа с применением моющего средства. Наличие возможности проведения промывки каналов гибкого эндоскопа водой. Наличие возможности удаления жидкости из каналов эндоскопа воздухом. Наличие возможности проведения дезинфекции внутренних каналов устройства с применением дезинфицирующего средства. Устройство должно иметь звуковой индикатор завершения цикла. Устройство должно иметь визуальный индикатор завершения цикла. Устройство должно иметь ножки с антискользящим покрытием. Устройство должно иметь кронштейн для подвешивания на стене. Устройство должно включать в себя мембранный насос. Устройство должно включать в себя электронную схему управления. Устройство должно включать в себя цифровой таймер, с возможностью установки диапазона времени промывки, мин 0-99, с </w:t>
            </w:r>
            <w:r w:rsidRPr="00B77495">
              <w:rPr>
                <w:rFonts w:ascii="Times New Roman" w:hAnsi="Times New Roman" w:cs="Times New Roman"/>
                <w:bCs/>
                <w:sz w:val="20"/>
                <w:szCs w:val="20"/>
              </w:rPr>
              <w:lastRenderedPageBreak/>
              <w:t xml:space="preserve">дискретностью 1 секунда. </w:t>
            </w:r>
            <w:r w:rsidRPr="00B77495">
              <w:rPr>
                <w:rFonts w:ascii="Arial Unicode MS" w:eastAsia="Arial Unicode MS" w:hAnsi="Arial Unicode MS" w:cs="Arial Unicode MS"/>
                <w:bCs/>
                <w:color w:val="000000"/>
                <w:sz w:val="20"/>
                <w:szCs w:val="20"/>
                <w:lang w:eastAsia="ru-RU"/>
              </w:rPr>
              <w:t xml:space="preserve"> </w:t>
            </w:r>
            <w:r w:rsidRPr="00B77495">
              <w:rPr>
                <w:rFonts w:ascii="Times New Roman" w:hAnsi="Times New Roman" w:cs="Times New Roman"/>
                <w:bCs/>
                <w:sz w:val="20"/>
                <w:szCs w:val="20"/>
              </w:rPr>
              <w:t xml:space="preserve">Устройство должно быть оснащено датчиком потока жидкости, который исключает возможность создания избыточного давления, которое может повредить эндоскоп. Устройство должно подключаться к эндоскопу посредством переходника для подключения эндоскопов. Устройство должно иметь переходник для подключения элеваторного канала или канала воды высокого давления эндоскопов </w:t>
            </w:r>
            <w:r w:rsidRPr="00B77495">
              <w:rPr>
                <w:rFonts w:ascii="Times New Roman" w:hAnsi="Times New Roman" w:cs="Times New Roman"/>
                <w:bCs/>
                <w:sz w:val="20"/>
                <w:szCs w:val="20"/>
                <w:lang w:val="en-US"/>
              </w:rPr>
              <w:t>Fujinon</w:t>
            </w:r>
            <w:r w:rsidRPr="00B77495">
              <w:rPr>
                <w:rFonts w:ascii="Times New Roman" w:hAnsi="Times New Roman" w:cs="Times New Roman"/>
                <w:bCs/>
                <w:sz w:val="20"/>
                <w:szCs w:val="20"/>
              </w:rPr>
              <w:t xml:space="preserve"> и </w:t>
            </w:r>
            <w:r w:rsidRPr="00B77495">
              <w:rPr>
                <w:rFonts w:ascii="Times New Roman" w:hAnsi="Times New Roman" w:cs="Times New Roman"/>
                <w:bCs/>
                <w:sz w:val="20"/>
                <w:szCs w:val="20"/>
                <w:lang w:val="en-US"/>
              </w:rPr>
              <w:t>Pentax</w:t>
            </w:r>
            <w:r w:rsidRPr="00B77495">
              <w:rPr>
                <w:rFonts w:ascii="Times New Roman" w:hAnsi="Times New Roman" w:cs="Times New Roman"/>
                <w:bCs/>
                <w:sz w:val="20"/>
                <w:szCs w:val="20"/>
              </w:rPr>
              <w:t xml:space="preserve">, длина которого не более 132 см, диаметр не более 80 мм, снабжен на одном конце внешним быстросъемным соединением, на другом конце снабжено Луер-соединением с металлической насадкой. Устройство должно иметь трубку контроля расхода, длина которой не более 10 см, диаметр не более 40 мм, снабженной на одном конце Луер-соединением, а с другого конца подключаться к элеваторному каналу. Устройство должно иметь двухканальный универсальный переходник для очистки, длина которого не более 28 см, диаметр не более 70 мм. </w:t>
            </w:r>
            <w:r w:rsidRPr="00B77495">
              <w:rPr>
                <w:rFonts w:ascii="Arial Unicode MS" w:eastAsia="Arial Unicode MS" w:hAnsi="Arial Unicode MS" w:cs="Arial Unicode MS"/>
                <w:bCs/>
                <w:color w:val="000000"/>
                <w:sz w:val="20"/>
                <w:szCs w:val="20"/>
                <w:lang w:eastAsia="ru-RU"/>
              </w:rPr>
              <w:t xml:space="preserve"> </w:t>
            </w:r>
            <w:r w:rsidRPr="00B77495">
              <w:rPr>
                <w:rFonts w:ascii="Times New Roman" w:hAnsi="Times New Roman" w:cs="Times New Roman"/>
                <w:bCs/>
                <w:sz w:val="20"/>
                <w:szCs w:val="20"/>
              </w:rPr>
              <w:t xml:space="preserve">Устройство должно иметь трехканальный универсальный переходник для очистки, длина которого не более 28 см, диаметр не более 70 мм. Устройство должно иметь четырехканальный универсальный переходник для очистки, длина которого не более 28 см, диаметр не более 70 мм. Все окончания 2,3,4-канальных универсальных переходников для очистки должны быть снабжены Луер-соединением. Устройство должно иметь удлинитель </w:t>
            </w:r>
            <w:r w:rsidRPr="00B77495">
              <w:rPr>
                <w:rFonts w:ascii="Times New Roman" w:hAnsi="Times New Roman" w:cs="Times New Roman"/>
                <w:bCs/>
                <w:sz w:val="20"/>
                <w:szCs w:val="20"/>
                <w:lang w:val="en-US"/>
              </w:rPr>
              <w:t>DSD</w:t>
            </w:r>
            <w:r w:rsidRPr="00B77495">
              <w:rPr>
                <w:rFonts w:ascii="Times New Roman" w:hAnsi="Times New Roman" w:cs="Times New Roman"/>
                <w:bCs/>
                <w:sz w:val="20"/>
                <w:szCs w:val="20"/>
              </w:rPr>
              <w:t xml:space="preserve"> </w:t>
            </w:r>
            <w:r w:rsidRPr="00B77495">
              <w:rPr>
                <w:rFonts w:ascii="Times New Roman" w:hAnsi="Times New Roman" w:cs="Times New Roman"/>
                <w:bCs/>
                <w:sz w:val="20"/>
                <w:szCs w:val="20"/>
                <w:lang w:val="en-US"/>
              </w:rPr>
              <w:t>Extension</w:t>
            </w:r>
            <w:r w:rsidRPr="00B77495">
              <w:rPr>
                <w:rFonts w:ascii="Times New Roman" w:hAnsi="Times New Roman" w:cs="Times New Roman"/>
                <w:bCs/>
                <w:sz w:val="20"/>
                <w:szCs w:val="20"/>
              </w:rPr>
              <w:t xml:space="preserve"> </w:t>
            </w:r>
            <w:r w:rsidRPr="00B77495">
              <w:rPr>
                <w:rFonts w:ascii="Times New Roman" w:hAnsi="Times New Roman" w:cs="Times New Roman"/>
                <w:bCs/>
                <w:sz w:val="20"/>
                <w:szCs w:val="20"/>
                <w:lang w:val="en-US"/>
              </w:rPr>
              <w:t>Line</w:t>
            </w:r>
            <w:r w:rsidRPr="00B77495">
              <w:rPr>
                <w:rFonts w:ascii="Times New Roman" w:hAnsi="Times New Roman" w:cs="Times New Roman"/>
                <w:bCs/>
                <w:sz w:val="20"/>
                <w:szCs w:val="20"/>
              </w:rPr>
              <w:t xml:space="preserve">, длина которого не более 95 см, диаметр не более 80 мм, снабженный на обоих концах быстросъемным соединением. Устройство должно иметь переходник линии подачи жидкости, длина которого не более 105 см, диаметр не более 1 см, снабжен на одном конце быстросъемным соединением, на другом конце сетчатым металлическим фильтром. Устройство должно иметь градуированную цилиндрическую емкость, объемом не менее 250-мл, внутренний диаметр которой не менее 3,7 см. Устройство должно иметь возможность проведения ежедневных испытаний, на соответствии техническим условиям, что гарантирует работоспособность системы в соответствии с техническими условиями изготовителя. Габаритные размеры (высота-ширина-глубина) не более 230,6 х 152,4 х 203,2 (в миллиметрах). Вес не более 4,6 кг.  Максимальный расход жидкости не менее 1 л/мин. Объем подачи жидкости за 10 сек не менее 100 мл. Максимальное давление насоса не более 29 </w:t>
            </w:r>
            <w:r w:rsidRPr="00B77495">
              <w:rPr>
                <w:rFonts w:ascii="Times New Roman" w:hAnsi="Times New Roman" w:cs="Times New Roman"/>
                <w:bCs/>
                <w:sz w:val="20"/>
                <w:szCs w:val="20"/>
                <w:lang w:val="en-US"/>
              </w:rPr>
              <w:t>psi</w:t>
            </w:r>
            <w:r w:rsidRPr="00B77495">
              <w:rPr>
                <w:rFonts w:ascii="Times New Roman" w:hAnsi="Times New Roman" w:cs="Times New Roman"/>
                <w:bCs/>
                <w:sz w:val="20"/>
                <w:szCs w:val="20"/>
              </w:rPr>
              <w:t>.</w:t>
            </w:r>
          </w:p>
          <w:p w:rsidR="00E12AE3" w:rsidRPr="00B77495" w:rsidRDefault="00E12AE3" w:rsidP="00E12AE3">
            <w:pPr>
              <w:pStyle w:val="a3"/>
              <w:jc w:val="both"/>
              <w:rPr>
                <w:rFonts w:ascii="Times New Roman" w:hAnsi="Times New Roman" w:cs="Times New Roman"/>
                <w:i/>
                <w:sz w:val="20"/>
                <w:szCs w:val="20"/>
              </w:rPr>
            </w:pPr>
            <w:r w:rsidRPr="00B77495">
              <w:rPr>
                <w:rFonts w:ascii="Times New Roman" w:hAnsi="Times New Roman" w:cs="Times New Roman"/>
                <w:i/>
                <w:sz w:val="20"/>
                <w:szCs w:val="20"/>
              </w:rPr>
              <w:t>Дополнительные комплектующие:</w:t>
            </w:r>
          </w:p>
          <w:p w:rsidR="00E12AE3" w:rsidRPr="00B77495" w:rsidRDefault="00E12AE3" w:rsidP="00E12AE3">
            <w:pPr>
              <w:pStyle w:val="a3"/>
              <w:jc w:val="both"/>
              <w:rPr>
                <w:rFonts w:ascii="Times New Roman" w:hAnsi="Times New Roman" w:cs="Times New Roman"/>
                <w:sz w:val="20"/>
                <w:szCs w:val="20"/>
              </w:rPr>
            </w:pPr>
            <w:r w:rsidRPr="00B77495">
              <w:rPr>
                <w:rFonts w:ascii="Times New Roman" w:hAnsi="Times New Roman" w:cs="Times New Roman"/>
                <w:sz w:val="20"/>
                <w:szCs w:val="20"/>
              </w:rPr>
              <w:t>Переходник для подключения эндоскопов универсальный – 1 шт. Переходник для присоединения различных марок и типов гибких эндоскопов к устройству.</w:t>
            </w:r>
          </w:p>
          <w:p w:rsidR="00B77495" w:rsidRPr="00B77495" w:rsidRDefault="00B77495" w:rsidP="00B77495">
            <w:pPr>
              <w:spacing w:after="0" w:line="240" w:lineRule="auto"/>
              <w:jc w:val="both"/>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 xml:space="preserve">Руководство по эксплуатации на русском языке и на казахском языке. Доставка, ввод в эксплуатацию, обучение и инструктаж специалистов (персонала) на рабочем месте. </w:t>
            </w:r>
          </w:p>
          <w:p w:rsidR="00B77495" w:rsidRPr="00B77495" w:rsidRDefault="00B77495" w:rsidP="00B77495">
            <w:pPr>
              <w:spacing w:after="0" w:line="240" w:lineRule="auto"/>
              <w:jc w:val="both"/>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В случае выявления заводских браков и дефектов, поставщик должен исправить/заменить дефект.</w:t>
            </w:r>
          </w:p>
          <w:p w:rsidR="00B77495" w:rsidRPr="00B77495" w:rsidRDefault="00B77495" w:rsidP="00B77495">
            <w:pPr>
              <w:spacing w:after="0" w:line="240" w:lineRule="auto"/>
              <w:jc w:val="both"/>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 xml:space="preserve">Гарантийное сервисное обслуживание медицинской техники не менее 37 месяцев. Плановое техническое обслуживание должно проводиться не реже чем 1 раз в квартал. Работы по техническому обслуживанию выполняются в соответствии с требованиями эксплуатационной документации и должны включать в себя: </w:t>
            </w:r>
          </w:p>
          <w:p w:rsidR="00B77495" w:rsidRPr="00B77495" w:rsidRDefault="00B77495" w:rsidP="00B77495">
            <w:pPr>
              <w:spacing w:after="0" w:line="240" w:lineRule="auto"/>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 замену отработавших ресурс составных частей;</w:t>
            </w:r>
          </w:p>
          <w:p w:rsidR="00B77495" w:rsidRPr="00B77495" w:rsidRDefault="00B77495" w:rsidP="00B77495">
            <w:pPr>
              <w:spacing w:after="0" w:line="240" w:lineRule="auto"/>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 замене или восстановлении отдельных частей медицинской техники;</w:t>
            </w:r>
          </w:p>
          <w:p w:rsidR="00B77495" w:rsidRPr="00B77495" w:rsidRDefault="00B77495" w:rsidP="00B77495">
            <w:pPr>
              <w:spacing w:after="0" w:line="240" w:lineRule="auto"/>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 xml:space="preserve">- настройку и регулировку медицинской техники; </w:t>
            </w:r>
          </w:p>
          <w:p w:rsidR="00B77495" w:rsidRPr="00B77495" w:rsidRDefault="00B77495" w:rsidP="00B77495">
            <w:pPr>
              <w:spacing w:after="0" w:line="240" w:lineRule="auto"/>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 специфические для данного изделия работы и т.п.;</w:t>
            </w:r>
          </w:p>
          <w:p w:rsidR="00B77495" w:rsidRPr="00B77495" w:rsidRDefault="00B77495" w:rsidP="00B77495">
            <w:pPr>
              <w:spacing w:after="0" w:line="240" w:lineRule="auto"/>
              <w:rPr>
                <w:rFonts w:ascii="Times New Roman" w:eastAsia="Times New Roman" w:hAnsi="Times New Roman" w:cs="Times New Roman"/>
                <w:sz w:val="20"/>
                <w:szCs w:val="20"/>
                <w:lang w:val="kk-KZ" w:eastAsia="ru-RU"/>
              </w:rPr>
            </w:pPr>
            <w:r w:rsidRPr="00B77495">
              <w:rPr>
                <w:rFonts w:ascii="Times New Roman" w:eastAsia="Times New Roman" w:hAnsi="Times New Roman" w:cs="Times New Roman"/>
                <w:sz w:val="20"/>
                <w:szCs w:val="20"/>
                <w:lang w:val="kk-KZ" w:eastAsia="ru-RU"/>
              </w:rPr>
              <w:t xml:space="preserve">- чистку, смазку и при необходимости переборку основных механизмов и узлов; </w:t>
            </w:r>
          </w:p>
          <w:p w:rsidR="00B77495" w:rsidRPr="00B77495" w:rsidRDefault="00B77495" w:rsidP="00B77495">
            <w:pPr>
              <w:spacing w:after="0" w:line="240" w:lineRule="auto"/>
              <w:jc w:val="both"/>
              <w:rPr>
                <w:rFonts w:ascii="Times New Roman" w:eastAsia="Times New Roman" w:hAnsi="Times New Roman" w:cs="Times New Roman"/>
                <w:sz w:val="20"/>
                <w:szCs w:val="20"/>
                <w:lang w:eastAsia="ru-RU"/>
              </w:rPr>
            </w:pPr>
            <w:r w:rsidRPr="00B77495">
              <w:rPr>
                <w:rFonts w:ascii="Times New Roman" w:eastAsia="Times New Roman" w:hAnsi="Times New Roman" w:cs="Times New Roman"/>
                <w:sz w:val="20"/>
                <w:szCs w:val="20"/>
                <w:lang w:val="kk-KZ" w:eastAsia="ru-RU"/>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E12AE3" w:rsidRPr="00B77495" w:rsidRDefault="00B77495" w:rsidP="00B77495">
            <w:pPr>
              <w:pStyle w:val="a3"/>
              <w:jc w:val="both"/>
              <w:rPr>
                <w:rFonts w:ascii="Times New Roman" w:hAnsi="Times New Roman" w:cs="Times New Roman"/>
                <w:sz w:val="20"/>
                <w:szCs w:val="20"/>
              </w:rPr>
            </w:pPr>
            <w:r w:rsidRPr="00B77495">
              <w:rPr>
                <w:rFonts w:ascii="Times New Roman" w:eastAsia="Times New Roman" w:hAnsi="Times New Roman" w:cs="Times New Roman"/>
                <w:sz w:val="20"/>
                <w:szCs w:val="20"/>
                <w:lang w:val="kk-KZ" w:eastAsia="ru-RU"/>
              </w:rPr>
              <w:t>- иные указанные в эксплуатационной документации операции, специфические для конкретного типа медицинской техники</w:t>
            </w:r>
            <w:r w:rsidRPr="00B77495">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91F53" w:rsidRPr="00B77495" w:rsidRDefault="007329F4" w:rsidP="00E91F53">
            <w:pPr>
              <w:pStyle w:val="a3"/>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850" w:type="dxa"/>
            <w:tcBorders>
              <w:top w:val="nil"/>
              <w:left w:val="nil"/>
              <w:bottom w:val="single" w:sz="4" w:space="0" w:color="auto"/>
              <w:right w:val="single" w:sz="4" w:space="0" w:color="auto"/>
            </w:tcBorders>
            <w:shd w:val="clear" w:color="000000" w:fill="FFFFFF"/>
            <w:vAlign w:val="center"/>
          </w:tcPr>
          <w:p w:rsidR="00E91F53" w:rsidRPr="00B77495" w:rsidRDefault="007329F4" w:rsidP="00E91F53">
            <w:pPr>
              <w:pStyle w:val="a3"/>
              <w:jc w:val="center"/>
              <w:rPr>
                <w:rFonts w:ascii="Times New Roman" w:hAnsi="Times New Roman" w:cs="Times New Roman"/>
                <w:sz w:val="20"/>
                <w:szCs w:val="20"/>
              </w:rPr>
            </w:pPr>
            <w:r>
              <w:rPr>
                <w:rFonts w:ascii="Times New Roman" w:hAnsi="Times New Roman" w:cs="Times New Roman"/>
                <w:sz w:val="20"/>
                <w:szCs w:val="20"/>
              </w:rPr>
              <w:t>комп</w:t>
            </w:r>
          </w:p>
        </w:tc>
        <w:tc>
          <w:tcPr>
            <w:tcW w:w="1418" w:type="dxa"/>
            <w:tcBorders>
              <w:top w:val="nil"/>
              <w:left w:val="nil"/>
              <w:bottom w:val="single" w:sz="4" w:space="0" w:color="auto"/>
              <w:right w:val="single" w:sz="4" w:space="0" w:color="auto"/>
            </w:tcBorders>
            <w:shd w:val="clear" w:color="000000" w:fill="FFFFFF"/>
            <w:vAlign w:val="center"/>
          </w:tcPr>
          <w:p w:rsidR="00E91F53" w:rsidRPr="00B77495" w:rsidRDefault="007329F4" w:rsidP="00E91F53">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2 000 000,00</w:t>
            </w:r>
          </w:p>
        </w:tc>
        <w:tc>
          <w:tcPr>
            <w:tcW w:w="1592" w:type="dxa"/>
            <w:tcBorders>
              <w:top w:val="nil"/>
              <w:left w:val="nil"/>
              <w:bottom w:val="single" w:sz="4" w:space="0" w:color="auto"/>
              <w:right w:val="single" w:sz="4" w:space="0" w:color="auto"/>
            </w:tcBorders>
            <w:shd w:val="clear" w:color="000000" w:fill="FFFFFF"/>
            <w:vAlign w:val="center"/>
          </w:tcPr>
          <w:p w:rsidR="00E91F53" w:rsidRPr="00B77495" w:rsidRDefault="007329F4" w:rsidP="00E91F53">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4 000 000,00</w:t>
            </w:r>
          </w:p>
        </w:tc>
      </w:tr>
    </w:tbl>
    <w:p w:rsidR="00A66304" w:rsidRDefault="00A66304" w:rsidP="00A66304">
      <w:pPr>
        <w:pStyle w:val="a3"/>
        <w:ind w:left="360"/>
        <w:jc w:val="both"/>
        <w:rPr>
          <w:rFonts w:ascii="Times New Roman" w:hAnsi="Times New Roman" w:cs="Times New Roman"/>
          <w:sz w:val="10"/>
          <w:szCs w:val="10"/>
        </w:rPr>
      </w:pPr>
    </w:p>
    <w:p w:rsidR="00C26C2B" w:rsidRPr="00A2036F" w:rsidRDefault="00C26C2B" w:rsidP="00CE0DA1">
      <w:pPr>
        <w:pStyle w:val="a3"/>
        <w:numPr>
          <w:ilvl w:val="0"/>
          <w:numId w:val="2"/>
        </w:numPr>
        <w:ind w:left="0" w:firstLine="360"/>
        <w:jc w:val="both"/>
        <w:rPr>
          <w:rFonts w:ascii="Times New Roman" w:hAnsi="Times New Roman" w:cs="Times New Roman"/>
          <w:sz w:val="24"/>
          <w:szCs w:val="24"/>
        </w:rPr>
      </w:pPr>
      <w:r w:rsidRPr="001C0705">
        <w:rPr>
          <w:rFonts w:ascii="Times New Roman" w:hAnsi="Times New Roman" w:cs="Times New Roman"/>
          <w:sz w:val="24"/>
          <w:szCs w:val="24"/>
        </w:rPr>
        <w:t>Место поставки товаров: К</w:t>
      </w:r>
      <w:r w:rsidR="00A32261">
        <w:rPr>
          <w:rFonts w:ascii="Times New Roman" w:hAnsi="Times New Roman" w:cs="Times New Roman"/>
          <w:sz w:val="24"/>
          <w:szCs w:val="24"/>
        </w:rPr>
        <w:t>Г</w:t>
      </w:r>
      <w:r w:rsidRPr="001C0705">
        <w:rPr>
          <w:rFonts w:ascii="Times New Roman" w:hAnsi="Times New Roman" w:cs="Times New Roman"/>
          <w:sz w:val="24"/>
          <w:szCs w:val="24"/>
        </w:rPr>
        <w:t xml:space="preserve">П </w:t>
      </w:r>
      <w:r w:rsidR="004B7014">
        <w:rPr>
          <w:rFonts w:ascii="Times New Roman" w:hAnsi="Times New Roman" w:cs="Times New Roman"/>
          <w:sz w:val="24"/>
          <w:szCs w:val="24"/>
        </w:rPr>
        <w:t xml:space="preserve">на ПХВ </w:t>
      </w:r>
      <w:r w:rsidRPr="001C0705">
        <w:rPr>
          <w:rFonts w:ascii="Times New Roman" w:hAnsi="Times New Roman" w:cs="Times New Roman"/>
          <w:sz w:val="24"/>
          <w:szCs w:val="24"/>
        </w:rPr>
        <w:t>«</w:t>
      </w:r>
      <w:r w:rsidR="004150E1" w:rsidRPr="004150E1">
        <w:rPr>
          <w:rFonts w:ascii="Times New Roman" w:hAnsi="Times New Roman" w:cs="Times New Roman"/>
          <w:sz w:val="24"/>
          <w:szCs w:val="24"/>
        </w:rPr>
        <w:t>Алматинский онкологический центр</w:t>
      </w:r>
      <w:r w:rsidRPr="001C0705">
        <w:rPr>
          <w:rFonts w:ascii="Times New Roman" w:hAnsi="Times New Roman" w:cs="Times New Roman"/>
          <w:sz w:val="24"/>
          <w:szCs w:val="24"/>
        </w:rPr>
        <w:t xml:space="preserve">» </w:t>
      </w:r>
      <w:r w:rsidR="00295146" w:rsidRPr="00295146">
        <w:rPr>
          <w:rFonts w:ascii="Times New Roman" w:hAnsi="Times New Roman" w:cs="Times New Roman"/>
          <w:sz w:val="24"/>
          <w:szCs w:val="24"/>
        </w:rPr>
        <w:t>Управления общественного здравоохранения города Алматы</w:t>
      </w:r>
      <w:r w:rsidRPr="001C0705">
        <w:rPr>
          <w:rFonts w:ascii="Times New Roman" w:hAnsi="Times New Roman" w:cs="Times New Roman"/>
          <w:sz w:val="24"/>
          <w:szCs w:val="24"/>
        </w:rPr>
        <w:t xml:space="preserve">, адрес: </w:t>
      </w:r>
      <w:r w:rsidR="004B7014">
        <w:rPr>
          <w:rFonts w:ascii="Times New Roman" w:hAnsi="Times New Roman" w:cs="Times New Roman"/>
          <w:sz w:val="24"/>
          <w:szCs w:val="24"/>
        </w:rPr>
        <w:t xml:space="preserve">г. Алматы, </w:t>
      </w:r>
      <w:r w:rsidR="004150E1">
        <w:rPr>
          <w:rFonts w:ascii="Times New Roman" w:hAnsi="Times New Roman" w:cs="Times New Roman"/>
          <w:sz w:val="24"/>
          <w:szCs w:val="24"/>
        </w:rPr>
        <w:t>ул</w:t>
      </w:r>
      <w:r w:rsidR="004150E1" w:rsidRPr="001C0705">
        <w:rPr>
          <w:rFonts w:ascii="Times New Roman" w:hAnsi="Times New Roman" w:cs="Times New Roman"/>
          <w:sz w:val="24"/>
          <w:szCs w:val="24"/>
        </w:rPr>
        <w:t xml:space="preserve">. </w:t>
      </w:r>
      <w:r w:rsidR="002E745D">
        <w:rPr>
          <w:rFonts w:ascii="Times New Roman" w:hAnsi="Times New Roman" w:cs="Times New Roman"/>
          <w:sz w:val="24"/>
          <w:szCs w:val="24"/>
        </w:rPr>
        <w:t>Папанина</w:t>
      </w:r>
      <w:r w:rsidR="002E745D" w:rsidRPr="001C0705">
        <w:rPr>
          <w:rFonts w:ascii="Times New Roman" w:hAnsi="Times New Roman" w:cs="Times New Roman"/>
          <w:sz w:val="24"/>
          <w:szCs w:val="24"/>
        </w:rPr>
        <w:t xml:space="preserve">, </w:t>
      </w:r>
      <w:r w:rsidR="002E745D">
        <w:rPr>
          <w:rFonts w:ascii="Times New Roman" w:hAnsi="Times New Roman" w:cs="Times New Roman"/>
          <w:sz w:val="24"/>
          <w:szCs w:val="24"/>
        </w:rPr>
        <w:t>дом 2</w:t>
      </w:r>
      <w:r w:rsidR="002E745D" w:rsidRPr="001C0705">
        <w:rPr>
          <w:rFonts w:ascii="Times New Roman" w:hAnsi="Times New Roman" w:cs="Times New Roman"/>
          <w:sz w:val="24"/>
          <w:szCs w:val="24"/>
        </w:rPr>
        <w:t>2</w:t>
      </w:r>
      <w:r w:rsidR="002E745D">
        <w:rPr>
          <w:rFonts w:ascii="Times New Roman" w:hAnsi="Times New Roman" w:cs="Times New Roman"/>
          <w:sz w:val="24"/>
          <w:szCs w:val="24"/>
        </w:rPr>
        <w:t>0</w:t>
      </w:r>
      <w:r w:rsidR="00D0026C">
        <w:rPr>
          <w:rFonts w:ascii="Times New Roman" w:hAnsi="Times New Roman" w:cs="Times New Roman"/>
          <w:sz w:val="24"/>
          <w:szCs w:val="24"/>
        </w:rPr>
        <w:t xml:space="preserve">, </w:t>
      </w:r>
      <w:r w:rsidR="00081A28">
        <w:rPr>
          <w:rFonts w:ascii="Times New Roman" w:hAnsi="Times New Roman" w:cs="Times New Roman"/>
          <w:sz w:val="24"/>
          <w:szCs w:val="24"/>
        </w:rPr>
        <w:t>литер А</w:t>
      </w:r>
      <w:bookmarkStart w:id="0" w:name="_GoBack"/>
      <w:bookmarkEnd w:id="0"/>
      <w:r w:rsidRPr="001C0705">
        <w:rPr>
          <w:rFonts w:ascii="Times New Roman" w:hAnsi="Times New Roman" w:cs="Times New Roman"/>
          <w:sz w:val="24"/>
          <w:szCs w:val="24"/>
        </w:rPr>
        <w:t>.</w:t>
      </w:r>
    </w:p>
    <w:p w:rsidR="00A2036F" w:rsidRPr="001C0705" w:rsidRDefault="00A2036F" w:rsidP="00CE0DA1">
      <w:pPr>
        <w:pStyle w:val="a3"/>
        <w:numPr>
          <w:ilvl w:val="0"/>
          <w:numId w:val="2"/>
        </w:numPr>
        <w:ind w:left="0" w:firstLine="360"/>
        <w:jc w:val="both"/>
        <w:rPr>
          <w:rFonts w:ascii="Times New Roman" w:hAnsi="Times New Roman" w:cs="Times New Roman"/>
          <w:sz w:val="24"/>
          <w:szCs w:val="24"/>
        </w:rPr>
      </w:pPr>
      <w:r>
        <w:rPr>
          <w:rFonts w:ascii="Times New Roman" w:hAnsi="Times New Roman"/>
          <w:sz w:val="24"/>
          <w:szCs w:val="24"/>
          <w:lang w:val="en-US"/>
        </w:rPr>
        <w:t>C</w:t>
      </w:r>
      <w:r w:rsidRPr="005D250E">
        <w:rPr>
          <w:rFonts w:ascii="Times New Roman" w:hAnsi="Times New Roman"/>
          <w:sz w:val="24"/>
          <w:szCs w:val="24"/>
        </w:rPr>
        <w:t xml:space="preserve">роки и условия поставки </w:t>
      </w:r>
      <w:r>
        <w:rPr>
          <w:rFonts w:ascii="Times New Roman" w:hAnsi="Times New Roman"/>
          <w:sz w:val="24"/>
          <w:szCs w:val="24"/>
          <w:lang w:val="kk-KZ"/>
        </w:rPr>
        <w:t xml:space="preserve">товаров </w:t>
      </w:r>
      <w:r w:rsidRPr="00C33D67">
        <w:rPr>
          <w:rFonts w:ascii="Times New Roman" w:hAnsi="Times New Roman"/>
          <w:sz w:val="24"/>
          <w:szCs w:val="24"/>
        </w:rPr>
        <w:t>–</w:t>
      </w:r>
      <w:r w:rsidR="007C39C8">
        <w:rPr>
          <w:rFonts w:ascii="Times New Roman" w:hAnsi="Times New Roman"/>
          <w:sz w:val="24"/>
          <w:szCs w:val="24"/>
        </w:rPr>
        <w:t xml:space="preserve"> </w:t>
      </w:r>
      <w:r w:rsidR="00CE714D">
        <w:rPr>
          <w:rFonts w:ascii="Times New Roman" w:hAnsi="Times New Roman"/>
          <w:sz w:val="24"/>
          <w:szCs w:val="24"/>
        </w:rPr>
        <w:t xml:space="preserve">со дня подписания договора </w:t>
      </w:r>
      <w:r w:rsidRPr="00894D89">
        <w:rPr>
          <w:rFonts w:ascii="Times New Roman" w:hAnsi="Times New Roman"/>
          <w:sz w:val="24"/>
          <w:szCs w:val="24"/>
        </w:rPr>
        <w:t xml:space="preserve">в течение </w:t>
      </w:r>
      <w:r w:rsidR="00CE714D">
        <w:rPr>
          <w:rFonts w:ascii="Times New Roman" w:hAnsi="Times New Roman"/>
          <w:sz w:val="24"/>
          <w:szCs w:val="24"/>
        </w:rPr>
        <w:t>5</w:t>
      </w:r>
      <w:r w:rsidRPr="00894D89">
        <w:rPr>
          <w:rFonts w:ascii="Times New Roman" w:hAnsi="Times New Roman"/>
          <w:sz w:val="24"/>
          <w:szCs w:val="24"/>
        </w:rPr>
        <w:t xml:space="preserve"> (</w:t>
      </w:r>
      <w:r w:rsidR="00CE714D">
        <w:rPr>
          <w:rFonts w:ascii="Times New Roman" w:hAnsi="Times New Roman"/>
          <w:sz w:val="24"/>
          <w:szCs w:val="24"/>
        </w:rPr>
        <w:t>пяти</w:t>
      </w:r>
      <w:r w:rsidRPr="00894D89">
        <w:rPr>
          <w:rFonts w:ascii="Times New Roman" w:hAnsi="Times New Roman"/>
          <w:sz w:val="24"/>
          <w:szCs w:val="24"/>
        </w:rPr>
        <w:t>) рабочих дней</w:t>
      </w:r>
      <w:r>
        <w:rPr>
          <w:rFonts w:ascii="Times New Roman" w:hAnsi="Times New Roman"/>
          <w:sz w:val="24"/>
          <w:szCs w:val="24"/>
        </w:rPr>
        <w:t>.</w:t>
      </w:r>
    </w:p>
    <w:p w:rsidR="002F789D" w:rsidRPr="00080274" w:rsidRDefault="00080274" w:rsidP="00080274">
      <w:pPr>
        <w:pStyle w:val="a5"/>
        <w:numPr>
          <w:ilvl w:val="0"/>
          <w:numId w:val="2"/>
        </w:numPr>
        <w:ind w:left="0" w:firstLine="360"/>
        <w:jc w:val="both"/>
        <w:rPr>
          <w:rFonts w:ascii="Times New Roman" w:hAnsi="Times New Roman" w:cs="Times New Roman"/>
          <w:sz w:val="24"/>
          <w:szCs w:val="24"/>
        </w:rPr>
      </w:pPr>
      <w:r w:rsidRPr="00080274">
        <w:rPr>
          <w:rFonts w:ascii="Times New Roman" w:hAnsi="Times New Roman" w:cs="Times New Roman"/>
          <w:sz w:val="24"/>
          <w:szCs w:val="24"/>
        </w:rPr>
        <w:t>Место представления (приема) документов и окончательный срок подачи</w:t>
      </w:r>
      <w:r>
        <w:rPr>
          <w:rFonts w:ascii="Times New Roman" w:hAnsi="Times New Roman" w:cs="Times New Roman"/>
          <w:sz w:val="24"/>
          <w:szCs w:val="24"/>
        </w:rPr>
        <w:t xml:space="preserve"> </w:t>
      </w:r>
      <w:r w:rsidRPr="00080274">
        <w:rPr>
          <w:rFonts w:ascii="Times New Roman" w:hAnsi="Times New Roman" w:cs="Times New Roman"/>
          <w:sz w:val="24"/>
          <w:szCs w:val="24"/>
        </w:rPr>
        <w:t>ценовых предложений</w:t>
      </w:r>
      <w:r w:rsidR="002F789D" w:rsidRPr="00080274">
        <w:rPr>
          <w:rFonts w:ascii="Times New Roman" w:hAnsi="Times New Roman" w:cs="Times New Roman"/>
          <w:sz w:val="24"/>
          <w:szCs w:val="24"/>
        </w:rPr>
        <w:t>: г.</w:t>
      </w:r>
      <w:r w:rsidR="002A0D17">
        <w:rPr>
          <w:rFonts w:ascii="Times New Roman" w:hAnsi="Times New Roman" w:cs="Times New Roman"/>
          <w:sz w:val="24"/>
          <w:szCs w:val="24"/>
        </w:rPr>
        <w:t xml:space="preserve"> </w:t>
      </w:r>
      <w:r w:rsidR="00F75ADE" w:rsidRPr="00080274">
        <w:rPr>
          <w:rFonts w:ascii="Times New Roman" w:hAnsi="Times New Roman" w:cs="Times New Roman"/>
          <w:sz w:val="24"/>
          <w:szCs w:val="24"/>
        </w:rPr>
        <w:t>Алматы, ул</w:t>
      </w:r>
      <w:r w:rsidR="002F789D" w:rsidRPr="00080274">
        <w:rPr>
          <w:rFonts w:ascii="Times New Roman" w:hAnsi="Times New Roman" w:cs="Times New Roman"/>
          <w:sz w:val="24"/>
          <w:szCs w:val="24"/>
        </w:rPr>
        <w:t>.</w:t>
      </w:r>
      <w:r w:rsidR="00116B6D" w:rsidRPr="00080274">
        <w:rPr>
          <w:rFonts w:ascii="Times New Roman" w:hAnsi="Times New Roman" w:cs="Times New Roman"/>
          <w:sz w:val="24"/>
          <w:szCs w:val="24"/>
        </w:rPr>
        <w:t xml:space="preserve"> </w:t>
      </w:r>
      <w:r w:rsidR="00F75ADE" w:rsidRPr="00080274">
        <w:rPr>
          <w:rFonts w:ascii="Times New Roman" w:hAnsi="Times New Roman" w:cs="Times New Roman"/>
          <w:sz w:val="24"/>
          <w:szCs w:val="24"/>
        </w:rPr>
        <w:t>Папанина</w:t>
      </w:r>
      <w:r w:rsidR="002F789D" w:rsidRPr="00080274">
        <w:rPr>
          <w:rFonts w:ascii="Times New Roman" w:hAnsi="Times New Roman" w:cs="Times New Roman"/>
          <w:sz w:val="24"/>
          <w:szCs w:val="24"/>
        </w:rPr>
        <w:t xml:space="preserve">, </w:t>
      </w:r>
      <w:r w:rsidR="00233E55" w:rsidRPr="00080274">
        <w:rPr>
          <w:rFonts w:ascii="Times New Roman" w:hAnsi="Times New Roman" w:cs="Times New Roman"/>
          <w:sz w:val="24"/>
          <w:szCs w:val="24"/>
        </w:rPr>
        <w:t xml:space="preserve">дом </w:t>
      </w:r>
      <w:r w:rsidR="00F75ADE" w:rsidRPr="00080274">
        <w:rPr>
          <w:rFonts w:ascii="Times New Roman" w:hAnsi="Times New Roman" w:cs="Times New Roman"/>
          <w:sz w:val="24"/>
          <w:szCs w:val="24"/>
        </w:rPr>
        <w:t>2</w:t>
      </w:r>
      <w:r w:rsidR="00EE6CEA" w:rsidRPr="00080274">
        <w:rPr>
          <w:rFonts w:ascii="Times New Roman" w:hAnsi="Times New Roman" w:cs="Times New Roman"/>
          <w:sz w:val="24"/>
          <w:szCs w:val="24"/>
        </w:rPr>
        <w:t>2</w:t>
      </w:r>
      <w:r w:rsidR="00233E55" w:rsidRPr="00080274">
        <w:rPr>
          <w:rFonts w:ascii="Times New Roman" w:hAnsi="Times New Roman" w:cs="Times New Roman"/>
          <w:sz w:val="24"/>
          <w:szCs w:val="24"/>
        </w:rPr>
        <w:t>0</w:t>
      </w:r>
      <w:r w:rsidR="00EE6CEA" w:rsidRPr="00080274">
        <w:rPr>
          <w:rFonts w:ascii="Times New Roman" w:hAnsi="Times New Roman" w:cs="Times New Roman"/>
          <w:sz w:val="24"/>
          <w:szCs w:val="24"/>
        </w:rPr>
        <w:t xml:space="preserve">, </w:t>
      </w:r>
      <w:r w:rsidR="00616997">
        <w:rPr>
          <w:rFonts w:ascii="Times New Roman" w:hAnsi="Times New Roman" w:cs="Times New Roman"/>
          <w:sz w:val="24"/>
          <w:szCs w:val="24"/>
        </w:rPr>
        <w:t xml:space="preserve">литер А </w:t>
      </w:r>
      <w:r w:rsidR="00EE6CEA" w:rsidRPr="00080274">
        <w:rPr>
          <w:rFonts w:ascii="Times New Roman" w:hAnsi="Times New Roman" w:cs="Times New Roman"/>
          <w:sz w:val="24"/>
          <w:szCs w:val="24"/>
        </w:rPr>
        <w:t xml:space="preserve">до </w:t>
      </w:r>
      <w:r w:rsidR="00854D41">
        <w:rPr>
          <w:rFonts w:ascii="Times New Roman" w:hAnsi="Times New Roman" w:cs="Times New Roman"/>
          <w:sz w:val="24"/>
          <w:szCs w:val="24"/>
          <w:lang w:val="kk-KZ"/>
        </w:rPr>
        <w:t>0</w:t>
      </w:r>
      <w:r w:rsidR="00CE714D" w:rsidRPr="00CE714D">
        <w:rPr>
          <w:rFonts w:ascii="Times New Roman" w:hAnsi="Times New Roman" w:cs="Times New Roman"/>
          <w:sz w:val="24"/>
          <w:szCs w:val="24"/>
        </w:rPr>
        <w:t>9</w:t>
      </w:r>
      <w:r w:rsidR="00EE6CEA" w:rsidRPr="00080274">
        <w:rPr>
          <w:rFonts w:ascii="Times New Roman" w:hAnsi="Times New Roman" w:cs="Times New Roman"/>
          <w:sz w:val="24"/>
          <w:szCs w:val="24"/>
        </w:rPr>
        <w:t>.</w:t>
      </w:r>
      <w:r w:rsidR="006C6DC6">
        <w:rPr>
          <w:rFonts w:ascii="Times New Roman" w:hAnsi="Times New Roman" w:cs="Times New Roman"/>
          <w:sz w:val="24"/>
          <w:szCs w:val="24"/>
        </w:rPr>
        <w:t>1</w:t>
      </w:r>
      <w:r w:rsidR="002A480C">
        <w:rPr>
          <w:rFonts w:ascii="Times New Roman" w:hAnsi="Times New Roman" w:cs="Times New Roman"/>
          <w:sz w:val="24"/>
          <w:szCs w:val="24"/>
          <w:lang w:val="kk-KZ"/>
        </w:rPr>
        <w:t>2</w:t>
      </w:r>
      <w:r w:rsidR="007B4202" w:rsidRPr="00080274">
        <w:rPr>
          <w:rFonts w:ascii="Times New Roman" w:hAnsi="Times New Roman" w:cs="Times New Roman"/>
          <w:sz w:val="24"/>
          <w:szCs w:val="24"/>
        </w:rPr>
        <w:t>.20</w:t>
      </w:r>
      <w:r w:rsidR="00AE3B7D" w:rsidRPr="00080274">
        <w:rPr>
          <w:rFonts w:ascii="Times New Roman" w:hAnsi="Times New Roman" w:cs="Times New Roman"/>
          <w:sz w:val="24"/>
          <w:szCs w:val="24"/>
        </w:rPr>
        <w:t>2</w:t>
      </w:r>
      <w:r w:rsidR="00C16A36">
        <w:rPr>
          <w:rFonts w:ascii="Times New Roman" w:hAnsi="Times New Roman" w:cs="Times New Roman"/>
          <w:sz w:val="24"/>
          <w:szCs w:val="24"/>
        </w:rPr>
        <w:t>4</w:t>
      </w:r>
      <w:r w:rsidR="00233E55" w:rsidRPr="00080274">
        <w:rPr>
          <w:rFonts w:ascii="Times New Roman" w:hAnsi="Times New Roman" w:cs="Times New Roman"/>
          <w:sz w:val="24"/>
          <w:szCs w:val="24"/>
        </w:rPr>
        <w:t xml:space="preserve"> года время: </w:t>
      </w:r>
      <w:r w:rsidR="00742925" w:rsidRPr="00080274">
        <w:rPr>
          <w:rFonts w:ascii="Times New Roman" w:hAnsi="Times New Roman" w:cs="Times New Roman"/>
          <w:sz w:val="24"/>
          <w:szCs w:val="24"/>
        </w:rPr>
        <w:t xml:space="preserve">до </w:t>
      </w:r>
      <w:r w:rsidR="00445A53">
        <w:rPr>
          <w:rFonts w:ascii="Times New Roman" w:hAnsi="Times New Roman" w:cs="Times New Roman"/>
          <w:sz w:val="24"/>
          <w:szCs w:val="24"/>
        </w:rPr>
        <w:t>09</w:t>
      </w:r>
      <w:r w:rsidR="00EE6CEA" w:rsidRPr="00080274">
        <w:rPr>
          <w:rFonts w:ascii="Times New Roman" w:hAnsi="Times New Roman" w:cs="Times New Roman"/>
          <w:sz w:val="24"/>
          <w:szCs w:val="24"/>
        </w:rPr>
        <w:t xml:space="preserve"> часов 00 минут, в</w:t>
      </w:r>
      <w:r w:rsidR="00320AF9" w:rsidRPr="00080274">
        <w:rPr>
          <w:rFonts w:ascii="Times New Roman" w:hAnsi="Times New Roman" w:cs="Times New Roman"/>
          <w:sz w:val="24"/>
          <w:szCs w:val="24"/>
        </w:rPr>
        <w:t xml:space="preserve"> отдел государственных закупок, конверт в запечатанном виде.</w:t>
      </w:r>
    </w:p>
    <w:p w:rsidR="00EE6CEA" w:rsidRPr="001C0705" w:rsidRDefault="00EE6CEA" w:rsidP="00CE0DA1">
      <w:pPr>
        <w:pStyle w:val="a5"/>
        <w:numPr>
          <w:ilvl w:val="0"/>
          <w:numId w:val="2"/>
        </w:numPr>
        <w:ind w:left="0" w:firstLine="360"/>
        <w:jc w:val="both"/>
        <w:rPr>
          <w:rFonts w:ascii="Times New Roman" w:hAnsi="Times New Roman" w:cs="Times New Roman"/>
          <w:sz w:val="24"/>
          <w:szCs w:val="24"/>
        </w:rPr>
      </w:pPr>
      <w:r w:rsidRPr="001C0705">
        <w:rPr>
          <w:rFonts w:ascii="Times New Roman" w:hAnsi="Times New Roman" w:cs="Times New Roman"/>
          <w:sz w:val="24"/>
          <w:szCs w:val="24"/>
        </w:rPr>
        <w:t>Дата</w:t>
      </w:r>
      <w:r w:rsidR="00F6703B">
        <w:rPr>
          <w:rFonts w:ascii="Times New Roman" w:hAnsi="Times New Roman" w:cs="Times New Roman"/>
          <w:sz w:val="24"/>
          <w:szCs w:val="24"/>
        </w:rPr>
        <w:t>,</w:t>
      </w:r>
      <w:r w:rsidR="00BF24A9">
        <w:rPr>
          <w:rFonts w:ascii="Times New Roman" w:hAnsi="Times New Roman" w:cs="Times New Roman"/>
          <w:sz w:val="24"/>
          <w:szCs w:val="24"/>
        </w:rPr>
        <w:t xml:space="preserve"> </w:t>
      </w:r>
      <w:r w:rsidRPr="001C0705">
        <w:rPr>
          <w:rFonts w:ascii="Times New Roman" w:hAnsi="Times New Roman" w:cs="Times New Roman"/>
          <w:sz w:val="24"/>
          <w:szCs w:val="24"/>
        </w:rPr>
        <w:t>время</w:t>
      </w:r>
      <w:r w:rsidR="00F6703B">
        <w:rPr>
          <w:rFonts w:ascii="Times New Roman" w:hAnsi="Times New Roman" w:cs="Times New Roman"/>
          <w:sz w:val="24"/>
          <w:szCs w:val="24"/>
        </w:rPr>
        <w:t xml:space="preserve"> </w:t>
      </w:r>
      <w:r w:rsidR="006408AA">
        <w:rPr>
          <w:rFonts w:ascii="Times New Roman" w:hAnsi="Times New Roman" w:cs="Times New Roman"/>
          <w:sz w:val="24"/>
          <w:szCs w:val="24"/>
        </w:rPr>
        <w:t xml:space="preserve">и </w:t>
      </w:r>
      <w:r w:rsidR="006408AA" w:rsidRPr="006408AA">
        <w:rPr>
          <w:rFonts w:ascii="Times New Roman" w:hAnsi="Times New Roman" w:cs="Times New Roman"/>
          <w:sz w:val="24"/>
          <w:szCs w:val="24"/>
        </w:rPr>
        <w:t>место вскрытия конвертов с ценовыми предложениями</w:t>
      </w:r>
      <w:r w:rsidRPr="001C0705">
        <w:rPr>
          <w:rFonts w:ascii="Times New Roman" w:hAnsi="Times New Roman" w:cs="Times New Roman"/>
          <w:sz w:val="24"/>
          <w:szCs w:val="24"/>
        </w:rPr>
        <w:t xml:space="preserve"> </w:t>
      </w:r>
      <w:r w:rsidR="00BF24A9" w:rsidRPr="00BF24A9">
        <w:rPr>
          <w:rFonts w:ascii="Times New Roman" w:hAnsi="Times New Roman" w:cs="Times New Roman"/>
          <w:sz w:val="24"/>
          <w:szCs w:val="24"/>
        </w:rPr>
        <w:t>рассмотрения ценовых предложений</w:t>
      </w:r>
      <w:r w:rsidRPr="001C0705">
        <w:rPr>
          <w:rFonts w:ascii="Times New Roman" w:hAnsi="Times New Roman" w:cs="Times New Roman"/>
          <w:sz w:val="24"/>
          <w:szCs w:val="24"/>
        </w:rPr>
        <w:t xml:space="preserve">: </w:t>
      </w:r>
      <w:r w:rsidR="003562F8" w:rsidRPr="001C0705">
        <w:rPr>
          <w:rFonts w:ascii="Times New Roman" w:hAnsi="Times New Roman" w:cs="Times New Roman"/>
          <w:sz w:val="24"/>
          <w:szCs w:val="24"/>
        </w:rPr>
        <w:t>г.</w:t>
      </w:r>
      <w:r w:rsidR="002239CF">
        <w:rPr>
          <w:rFonts w:ascii="Times New Roman" w:hAnsi="Times New Roman" w:cs="Times New Roman"/>
          <w:sz w:val="24"/>
          <w:szCs w:val="24"/>
        </w:rPr>
        <w:t xml:space="preserve"> </w:t>
      </w:r>
      <w:r w:rsidR="003562F8" w:rsidRPr="001C0705">
        <w:rPr>
          <w:rFonts w:ascii="Times New Roman" w:hAnsi="Times New Roman" w:cs="Times New Roman"/>
          <w:sz w:val="24"/>
          <w:szCs w:val="24"/>
        </w:rPr>
        <w:t xml:space="preserve">Алматы, </w:t>
      </w:r>
      <w:r w:rsidR="00077D7F">
        <w:rPr>
          <w:rFonts w:ascii="Times New Roman" w:hAnsi="Times New Roman" w:cs="Times New Roman"/>
          <w:sz w:val="24"/>
          <w:szCs w:val="24"/>
        </w:rPr>
        <w:t>ул</w:t>
      </w:r>
      <w:r w:rsidR="00077D7F" w:rsidRPr="001C0705">
        <w:rPr>
          <w:rFonts w:ascii="Times New Roman" w:hAnsi="Times New Roman" w:cs="Times New Roman"/>
          <w:sz w:val="24"/>
          <w:szCs w:val="24"/>
        </w:rPr>
        <w:t xml:space="preserve">. </w:t>
      </w:r>
      <w:r w:rsidR="00077D7F">
        <w:rPr>
          <w:rFonts w:ascii="Times New Roman" w:hAnsi="Times New Roman" w:cs="Times New Roman"/>
          <w:sz w:val="24"/>
          <w:szCs w:val="24"/>
        </w:rPr>
        <w:t>Папанина</w:t>
      </w:r>
      <w:r w:rsidR="00077D7F" w:rsidRPr="001C0705">
        <w:rPr>
          <w:rFonts w:ascii="Times New Roman" w:hAnsi="Times New Roman" w:cs="Times New Roman"/>
          <w:sz w:val="24"/>
          <w:szCs w:val="24"/>
        </w:rPr>
        <w:t xml:space="preserve">, </w:t>
      </w:r>
      <w:r w:rsidR="00077D7F">
        <w:rPr>
          <w:rFonts w:ascii="Times New Roman" w:hAnsi="Times New Roman" w:cs="Times New Roman"/>
          <w:sz w:val="24"/>
          <w:szCs w:val="24"/>
        </w:rPr>
        <w:t>дом 2</w:t>
      </w:r>
      <w:r w:rsidR="00077D7F" w:rsidRPr="001C0705">
        <w:rPr>
          <w:rFonts w:ascii="Times New Roman" w:hAnsi="Times New Roman" w:cs="Times New Roman"/>
          <w:sz w:val="24"/>
          <w:szCs w:val="24"/>
        </w:rPr>
        <w:t>2</w:t>
      </w:r>
      <w:r w:rsidR="00077D7F">
        <w:rPr>
          <w:rFonts w:ascii="Times New Roman" w:hAnsi="Times New Roman" w:cs="Times New Roman"/>
          <w:sz w:val="24"/>
          <w:szCs w:val="24"/>
        </w:rPr>
        <w:t>0</w:t>
      </w:r>
      <w:r w:rsidR="003562F8" w:rsidRPr="001C0705">
        <w:rPr>
          <w:rFonts w:ascii="Times New Roman" w:hAnsi="Times New Roman" w:cs="Times New Roman"/>
          <w:sz w:val="24"/>
          <w:szCs w:val="24"/>
        </w:rPr>
        <w:t xml:space="preserve">, </w:t>
      </w:r>
      <w:r w:rsidR="003F2EF7">
        <w:rPr>
          <w:rFonts w:ascii="Times New Roman" w:hAnsi="Times New Roman" w:cs="Times New Roman"/>
          <w:sz w:val="24"/>
          <w:szCs w:val="24"/>
        </w:rPr>
        <w:t xml:space="preserve">литер А, </w:t>
      </w:r>
      <w:r w:rsidR="004150E1">
        <w:rPr>
          <w:rFonts w:ascii="Times New Roman" w:hAnsi="Times New Roman" w:cs="Times New Roman"/>
          <w:sz w:val="24"/>
          <w:szCs w:val="24"/>
        </w:rPr>
        <w:t xml:space="preserve">отдел </w:t>
      </w:r>
      <w:r w:rsidR="00215E32" w:rsidRPr="001C0705">
        <w:rPr>
          <w:rFonts w:ascii="Times New Roman" w:hAnsi="Times New Roman" w:cs="Times New Roman"/>
          <w:sz w:val="24"/>
          <w:szCs w:val="24"/>
        </w:rPr>
        <w:t>государственных закупок</w:t>
      </w:r>
      <w:r w:rsidR="00D0026C">
        <w:rPr>
          <w:rFonts w:ascii="Times New Roman" w:hAnsi="Times New Roman" w:cs="Times New Roman"/>
          <w:sz w:val="24"/>
          <w:szCs w:val="24"/>
        </w:rPr>
        <w:t>,</w:t>
      </w:r>
      <w:r w:rsidR="003A7322">
        <w:rPr>
          <w:rFonts w:ascii="Times New Roman" w:hAnsi="Times New Roman" w:cs="Times New Roman"/>
          <w:sz w:val="24"/>
          <w:szCs w:val="24"/>
        </w:rPr>
        <w:t xml:space="preserve"> </w:t>
      </w:r>
      <w:r w:rsidR="003562F8" w:rsidRPr="001C0705">
        <w:rPr>
          <w:rFonts w:ascii="Times New Roman" w:hAnsi="Times New Roman" w:cs="Times New Roman"/>
          <w:sz w:val="24"/>
          <w:szCs w:val="24"/>
        </w:rPr>
        <w:t xml:space="preserve">дата: </w:t>
      </w:r>
      <w:r w:rsidR="00854D41">
        <w:rPr>
          <w:rFonts w:ascii="Times New Roman" w:hAnsi="Times New Roman" w:cs="Times New Roman"/>
          <w:sz w:val="24"/>
          <w:szCs w:val="24"/>
          <w:lang w:val="kk-KZ"/>
        </w:rPr>
        <w:t>0</w:t>
      </w:r>
      <w:r w:rsidR="00CE714D" w:rsidRPr="00CE714D">
        <w:rPr>
          <w:rFonts w:ascii="Times New Roman" w:hAnsi="Times New Roman" w:cs="Times New Roman"/>
          <w:sz w:val="24"/>
          <w:szCs w:val="24"/>
        </w:rPr>
        <w:t>9</w:t>
      </w:r>
      <w:r w:rsidRPr="001C0705">
        <w:rPr>
          <w:rFonts w:ascii="Times New Roman" w:hAnsi="Times New Roman" w:cs="Times New Roman"/>
          <w:sz w:val="24"/>
          <w:szCs w:val="24"/>
        </w:rPr>
        <w:t>.</w:t>
      </w:r>
      <w:r w:rsidR="006C6DC6">
        <w:rPr>
          <w:rFonts w:ascii="Times New Roman" w:hAnsi="Times New Roman" w:cs="Times New Roman"/>
          <w:sz w:val="24"/>
          <w:szCs w:val="24"/>
        </w:rPr>
        <w:t>1</w:t>
      </w:r>
      <w:r w:rsidR="002A480C">
        <w:rPr>
          <w:rFonts w:ascii="Times New Roman" w:hAnsi="Times New Roman" w:cs="Times New Roman"/>
          <w:sz w:val="24"/>
          <w:szCs w:val="24"/>
          <w:lang w:val="kk-KZ"/>
        </w:rPr>
        <w:t>2</w:t>
      </w:r>
      <w:r w:rsidRPr="001C0705">
        <w:rPr>
          <w:rFonts w:ascii="Times New Roman" w:hAnsi="Times New Roman" w:cs="Times New Roman"/>
          <w:sz w:val="24"/>
          <w:szCs w:val="24"/>
        </w:rPr>
        <w:t>.20</w:t>
      </w:r>
      <w:r w:rsidR="00AE3B7D">
        <w:rPr>
          <w:rFonts w:ascii="Times New Roman" w:hAnsi="Times New Roman" w:cs="Times New Roman"/>
          <w:sz w:val="24"/>
          <w:szCs w:val="24"/>
        </w:rPr>
        <w:t>2</w:t>
      </w:r>
      <w:r w:rsidR="00C16A36">
        <w:rPr>
          <w:rFonts w:ascii="Times New Roman" w:hAnsi="Times New Roman" w:cs="Times New Roman"/>
          <w:sz w:val="24"/>
          <w:szCs w:val="24"/>
        </w:rPr>
        <w:t>4</w:t>
      </w:r>
      <w:r w:rsidR="00D0026C">
        <w:rPr>
          <w:rFonts w:ascii="Times New Roman" w:hAnsi="Times New Roman" w:cs="Times New Roman"/>
          <w:sz w:val="24"/>
          <w:szCs w:val="24"/>
        </w:rPr>
        <w:t xml:space="preserve"> года время: 1</w:t>
      </w:r>
      <w:r w:rsidR="00445A53">
        <w:rPr>
          <w:rFonts w:ascii="Times New Roman" w:hAnsi="Times New Roman" w:cs="Times New Roman"/>
          <w:sz w:val="24"/>
          <w:szCs w:val="24"/>
        </w:rPr>
        <w:t>1</w:t>
      </w:r>
      <w:r w:rsidR="00D0026C">
        <w:rPr>
          <w:rFonts w:ascii="Times New Roman" w:hAnsi="Times New Roman" w:cs="Times New Roman"/>
          <w:sz w:val="24"/>
          <w:szCs w:val="24"/>
        </w:rPr>
        <w:t xml:space="preserve"> часов 00 минут</w:t>
      </w:r>
      <w:r w:rsidRPr="001C0705">
        <w:rPr>
          <w:rFonts w:ascii="Times New Roman" w:hAnsi="Times New Roman" w:cs="Times New Roman"/>
          <w:sz w:val="24"/>
          <w:szCs w:val="24"/>
        </w:rPr>
        <w:t>.</w:t>
      </w:r>
    </w:p>
    <w:p w:rsidR="00E73790" w:rsidRPr="00986F24" w:rsidRDefault="00CE0DA1" w:rsidP="00B2066B">
      <w:pPr>
        <w:pStyle w:val="a3"/>
        <w:ind w:firstLine="360"/>
        <w:jc w:val="both"/>
        <w:rPr>
          <w:rFonts w:ascii="Times New Roman" w:hAnsi="Times New Roman" w:cs="Times New Roman"/>
        </w:rPr>
      </w:pPr>
      <w:r w:rsidRPr="00986F24">
        <w:rPr>
          <w:rFonts w:ascii="Times New Roman" w:hAnsi="Times New Roman" w:cs="Times New Roman"/>
        </w:rPr>
        <w:t xml:space="preserve">Согласно </w:t>
      </w:r>
      <w:r w:rsidRPr="00986F24">
        <w:rPr>
          <w:rFonts w:ascii="Times New Roman" w:hAnsi="Times New Roman" w:cs="Times New Roman"/>
          <w:color w:val="FF0000"/>
          <w:u w:val="single"/>
        </w:rPr>
        <w:t>п.</w:t>
      </w:r>
      <w:r w:rsidR="00D36C51" w:rsidRPr="00986F24">
        <w:rPr>
          <w:rFonts w:ascii="Times New Roman" w:hAnsi="Times New Roman" w:cs="Times New Roman"/>
          <w:color w:val="FF0000"/>
          <w:u w:val="single"/>
        </w:rPr>
        <w:t>75</w:t>
      </w:r>
      <w:r w:rsidRPr="00986F24">
        <w:rPr>
          <w:rFonts w:ascii="Times New Roman" w:hAnsi="Times New Roman" w:cs="Times New Roman"/>
          <w:color w:val="FF0000"/>
          <w:u w:val="single"/>
        </w:rPr>
        <w:t xml:space="preserve"> </w:t>
      </w:r>
      <w:r w:rsidR="00FF61DC" w:rsidRPr="00986F24">
        <w:rPr>
          <w:rFonts w:ascii="Times New Roman" w:hAnsi="Times New Roman" w:cs="Times New Roman"/>
          <w:color w:val="FF0000"/>
          <w:u w:val="single"/>
        </w:rPr>
        <w:t>г</w:t>
      </w:r>
      <w:r w:rsidR="005F118B" w:rsidRPr="00986F24">
        <w:rPr>
          <w:rFonts w:ascii="Times New Roman" w:hAnsi="Times New Roman" w:cs="Times New Roman"/>
          <w:color w:val="FF0000"/>
          <w:u w:val="single"/>
        </w:rPr>
        <w:t xml:space="preserve">лавы </w:t>
      </w:r>
      <w:r w:rsidR="00D36C51" w:rsidRPr="00986F24">
        <w:rPr>
          <w:rFonts w:ascii="Times New Roman" w:hAnsi="Times New Roman" w:cs="Times New Roman"/>
          <w:color w:val="FF0000"/>
          <w:u w:val="single"/>
        </w:rPr>
        <w:t>3</w:t>
      </w:r>
      <w:r w:rsidR="009438D7" w:rsidRPr="00986F24">
        <w:rPr>
          <w:rFonts w:ascii="Times New Roman" w:hAnsi="Times New Roman" w:cs="Times New Roman"/>
          <w:color w:val="FF0000"/>
          <w:u w:val="single"/>
        </w:rPr>
        <w:t xml:space="preserve"> </w:t>
      </w:r>
      <w:r w:rsidR="00D36C51" w:rsidRPr="00986F24">
        <w:rPr>
          <w:rFonts w:ascii="Times New Roman" w:hAnsi="Times New Roman" w:cs="Times New Roman"/>
        </w:rPr>
        <w:t xml:space="preserve">Приказ Министра здравоохранения Республики Казахстан от 7 июня 2023 года № 110 </w:t>
      </w:r>
      <w:r w:rsidR="004F6984" w:rsidRPr="00986F24">
        <w:rPr>
          <w:rFonts w:ascii="Times New Roman" w:hAnsi="Times New Roman" w:cs="Times New Roman"/>
        </w:rPr>
        <w:t>«</w:t>
      </w:r>
      <w:r w:rsidR="00D36C51" w:rsidRPr="00986F24">
        <w:rPr>
          <w:rFonts w:ascii="Times New Roman" w:hAnsi="Times New Roman" w:cs="Times New Roman"/>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F6984" w:rsidRPr="00986F24">
        <w:rPr>
          <w:rFonts w:ascii="Times New Roman" w:hAnsi="Times New Roman" w:cs="Times New Roman"/>
        </w:rPr>
        <w:t>»</w:t>
      </w:r>
      <w:r w:rsidR="00E73790" w:rsidRPr="00986F24">
        <w:rPr>
          <w:rFonts w:ascii="Times New Roman" w:hAnsi="Times New Roman" w:cs="Times New Roman"/>
        </w:rPr>
        <w:t xml:space="preserve"> </w:t>
      </w:r>
      <w:r w:rsidR="00357A76" w:rsidRPr="00986F24">
        <w:rPr>
          <w:rFonts w:ascii="Times New Roman" w:hAnsi="Times New Roman" w:cs="Times New Roman"/>
        </w:rPr>
        <w:t xml:space="preserve">(далее-Правила) </w:t>
      </w:r>
      <w:r w:rsidR="007E7097" w:rsidRPr="00986F24">
        <w:rPr>
          <w:rFonts w:ascii="Times New Roman" w:hAnsi="Times New Roman" w:cs="Times New Roman"/>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 настоящим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условиям, предусмотренным </w:t>
      </w:r>
      <w:r w:rsidR="007E7097" w:rsidRPr="00986F24">
        <w:rPr>
          <w:rFonts w:ascii="Times New Roman" w:hAnsi="Times New Roman" w:cs="Times New Roman"/>
          <w:color w:val="FF0000"/>
          <w:u w:val="single"/>
        </w:rPr>
        <w:t>пунктом 11</w:t>
      </w:r>
      <w:r w:rsidR="007E7097" w:rsidRPr="00986F24">
        <w:rPr>
          <w:rFonts w:ascii="Times New Roman" w:hAnsi="Times New Roman" w:cs="Times New Roman"/>
        </w:rPr>
        <w:t xml:space="preserve"> настоящих Правил, а также описание и объем фармацевтических услуг</w:t>
      </w:r>
      <w:r w:rsidRPr="00986F24">
        <w:rPr>
          <w:rFonts w:ascii="Times New Roman" w:hAnsi="Times New Roman" w:cs="Times New Roman"/>
        </w:rPr>
        <w:t xml:space="preserve">. </w:t>
      </w:r>
      <w:r w:rsidR="007F21EA" w:rsidRPr="00986F24">
        <w:rPr>
          <w:rFonts w:ascii="Times New Roman" w:hAnsi="Times New Roman" w:cs="Times New Roman"/>
        </w:rPr>
        <w:t xml:space="preserve">К закупаемым и отпускаемым, в том числе при закупе фармацевтических услуг, лекарственным средствам и медицинским изделиям предъявляются следующие </w:t>
      </w:r>
      <w:r w:rsidR="00533C3F" w:rsidRPr="00986F24">
        <w:rPr>
          <w:rFonts w:ascii="Times New Roman" w:hAnsi="Times New Roman" w:cs="Times New Roman"/>
        </w:rPr>
        <w:t>условия</w:t>
      </w:r>
      <w:r w:rsidR="00E73790" w:rsidRPr="00986F24">
        <w:rPr>
          <w:rFonts w:ascii="Times New Roman" w:hAnsi="Times New Roman" w:cs="Times New Roman"/>
        </w:rPr>
        <w:t>:</w:t>
      </w:r>
    </w:p>
    <w:p w:rsidR="00B2066B" w:rsidRPr="00986F24" w:rsidRDefault="00E73790" w:rsidP="00B2066B">
      <w:pPr>
        <w:pStyle w:val="a3"/>
        <w:ind w:firstLine="360"/>
        <w:jc w:val="both"/>
        <w:rPr>
          <w:rFonts w:ascii="Times New Roman" w:hAnsi="Times New Roman" w:cs="Times New Roman"/>
        </w:rPr>
      </w:pPr>
      <w:r w:rsidRPr="00986F24">
        <w:rPr>
          <w:rFonts w:ascii="Times New Roman" w:hAnsi="Times New Roman" w:cs="Times New Roman"/>
        </w:rPr>
        <w:t xml:space="preserve">1) </w:t>
      </w:r>
      <w:r w:rsidR="00533C3F" w:rsidRPr="00986F24">
        <w:rPr>
          <w:rFonts w:ascii="Times New Roman" w:hAnsi="Times New Roman" w:cs="Times New Roman"/>
        </w:rPr>
        <w:t>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r w:rsidR="00B2066B" w:rsidRPr="00986F24">
        <w:rPr>
          <w:rFonts w:ascii="Times New Roman" w:hAnsi="Times New Roman" w:cs="Times New Roman"/>
        </w:rPr>
        <w:t xml:space="preserve">. </w:t>
      </w:r>
    </w:p>
    <w:p w:rsidR="00E73790" w:rsidRPr="00986F24" w:rsidRDefault="00533C3F" w:rsidP="00771DA0">
      <w:pPr>
        <w:pStyle w:val="a3"/>
        <w:ind w:firstLine="426"/>
        <w:jc w:val="both"/>
        <w:rPr>
          <w:rFonts w:ascii="Times New Roman" w:hAnsi="Times New Roman" w:cs="Times New Roman"/>
        </w:rPr>
      </w:pPr>
      <w:r w:rsidRPr="00986F24">
        <w:rPr>
          <w:rFonts w:ascii="Times New Roman" w:hAnsi="Times New Roman" w:cs="Times New Roman"/>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r w:rsidR="00E73790" w:rsidRPr="00986F24">
        <w:rPr>
          <w:rFonts w:ascii="Times New Roman" w:hAnsi="Times New Roman" w:cs="Times New Roman"/>
        </w:rPr>
        <w:t>;</w:t>
      </w:r>
    </w:p>
    <w:p w:rsidR="00B2066B" w:rsidRPr="00986F24" w:rsidRDefault="00E73790" w:rsidP="00B2066B">
      <w:pPr>
        <w:pStyle w:val="a3"/>
        <w:jc w:val="both"/>
        <w:rPr>
          <w:rFonts w:ascii="Times New Roman" w:hAnsi="Times New Roman" w:cs="Times New Roman"/>
        </w:rPr>
      </w:pPr>
      <w:r w:rsidRPr="00986F24">
        <w:rPr>
          <w:rFonts w:ascii="Times New Roman" w:hAnsi="Times New Roman" w:cs="Times New Roman"/>
        </w:rPr>
        <w:t xml:space="preserve">      2) </w:t>
      </w:r>
      <w:r w:rsidR="00533C3F" w:rsidRPr="00986F24">
        <w:rPr>
          <w:rFonts w:ascii="Times New Roman" w:hAnsi="Times New Roman" w:cs="Times New Roman"/>
        </w:rPr>
        <w:t>соответствие характеристики или технической спецификации условиям объявления или приглашения на закуп</w:t>
      </w:r>
      <w:r w:rsidR="00B2066B" w:rsidRPr="00986F24">
        <w:rPr>
          <w:rFonts w:ascii="Times New Roman" w:hAnsi="Times New Roman" w:cs="Times New Roman"/>
        </w:rPr>
        <w:t>.</w:t>
      </w:r>
    </w:p>
    <w:p w:rsidR="00B2066B" w:rsidRPr="00986F24" w:rsidRDefault="00B2066B" w:rsidP="00771DA0">
      <w:pPr>
        <w:pStyle w:val="a3"/>
        <w:ind w:firstLine="426"/>
        <w:jc w:val="both"/>
        <w:rPr>
          <w:rFonts w:ascii="Times New Roman" w:hAnsi="Times New Roman" w:cs="Times New Roman"/>
        </w:rPr>
      </w:pPr>
      <w:r w:rsidRPr="00986F24">
        <w:rPr>
          <w:rFonts w:ascii="Times New Roman" w:hAnsi="Times New Roman" w:cs="Times New Roman"/>
        </w:rPr>
        <w:t>При этом</w:t>
      </w:r>
      <w:r w:rsidR="00FD0FB2" w:rsidRPr="00986F24">
        <w:rPr>
          <w:rFonts w:ascii="Times New Roman" w:hAnsi="Times New Roman" w:cs="Times New Roman"/>
        </w:rPr>
        <w:t xml:space="preserve"> </w:t>
      </w:r>
      <w:r w:rsidRPr="00986F24">
        <w:rPr>
          <w:rFonts w:ascii="Times New Roman" w:hAnsi="Times New Roman" w:cs="Times New Roman"/>
        </w:rPr>
        <w:t>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B2066B" w:rsidRPr="00986F24" w:rsidRDefault="00B2066B" w:rsidP="00771DA0">
      <w:pPr>
        <w:pStyle w:val="a3"/>
        <w:ind w:firstLine="426"/>
        <w:jc w:val="both"/>
        <w:rPr>
          <w:rFonts w:ascii="Times New Roman" w:hAnsi="Times New Roman" w:cs="Times New Roman"/>
        </w:rPr>
      </w:pPr>
      <w:r w:rsidRPr="00986F24">
        <w:rPr>
          <w:rFonts w:ascii="Times New Roman" w:hAnsi="Times New Roman" w:cs="Times New Roman"/>
        </w:rPr>
        <w:t xml:space="preserve">3) </w:t>
      </w:r>
      <w:r w:rsidR="00533C3F" w:rsidRPr="00986F24">
        <w:rPr>
          <w:rFonts w:ascii="Times New Roman" w:hAnsi="Times New Roman" w:cs="Times New Roman"/>
        </w:rPr>
        <w:t>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986F24">
        <w:rPr>
          <w:rFonts w:ascii="Times New Roman" w:hAnsi="Times New Roman" w:cs="Times New Roman"/>
        </w:rPr>
        <w:t>;</w:t>
      </w:r>
    </w:p>
    <w:p w:rsidR="00B2066B" w:rsidRPr="00986F24" w:rsidRDefault="00B2066B" w:rsidP="00771DA0">
      <w:pPr>
        <w:pStyle w:val="a3"/>
        <w:ind w:firstLine="426"/>
        <w:jc w:val="both"/>
        <w:rPr>
          <w:rFonts w:ascii="Times New Roman" w:hAnsi="Times New Roman" w:cs="Times New Roman"/>
        </w:rPr>
      </w:pPr>
      <w:r w:rsidRPr="00986F24">
        <w:rPr>
          <w:rFonts w:ascii="Times New Roman" w:hAnsi="Times New Roman" w:cs="Times New Roman"/>
        </w:rPr>
        <w:t xml:space="preserve">4) </w:t>
      </w:r>
      <w:r w:rsidR="00533C3F" w:rsidRPr="00986F24">
        <w:rPr>
          <w:rFonts w:ascii="Times New Roman" w:hAnsi="Times New Roman" w:cs="Times New Roman"/>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r w:rsidRPr="00986F24">
        <w:rPr>
          <w:rFonts w:ascii="Times New Roman" w:hAnsi="Times New Roman" w:cs="Times New Roman"/>
        </w:rPr>
        <w:t>;</w:t>
      </w:r>
    </w:p>
    <w:p w:rsidR="00B2066B" w:rsidRPr="00986F24" w:rsidRDefault="00B2066B" w:rsidP="00771DA0">
      <w:pPr>
        <w:pStyle w:val="a3"/>
        <w:ind w:firstLine="426"/>
        <w:jc w:val="both"/>
        <w:rPr>
          <w:rFonts w:ascii="Times New Roman" w:hAnsi="Times New Roman" w:cs="Times New Roman"/>
        </w:rPr>
      </w:pPr>
      <w:r w:rsidRPr="00986F24">
        <w:rPr>
          <w:rFonts w:ascii="Times New Roman" w:hAnsi="Times New Roman" w:cs="Times New Roman"/>
        </w:rPr>
        <w:t xml:space="preserve">5) </w:t>
      </w:r>
      <w:r w:rsidR="00533C3F" w:rsidRPr="00986F24">
        <w:rPr>
          <w:rFonts w:ascii="Times New Roman" w:hAnsi="Times New Roman" w:cs="Times New Roman"/>
        </w:rPr>
        <w:t>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r w:rsidRPr="00986F24">
        <w:rPr>
          <w:rFonts w:ascii="Times New Roman" w:hAnsi="Times New Roman" w:cs="Times New Roman"/>
        </w:rPr>
        <w:t>;</w:t>
      </w:r>
    </w:p>
    <w:p w:rsidR="00533C3F" w:rsidRPr="00986F24" w:rsidRDefault="00B2066B" w:rsidP="00533C3F">
      <w:pPr>
        <w:pStyle w:val="a3"/>
        <w:ind w:firstLine="426"/>
        <w:jc w:val="both"/>
        <w:rPr>
          <w:rFonts w:ascii="Times New Roman" w:hAnsi="Times New Roman" w:cs="Times New Roman"/>
        </w:rPr>
      </w:pPr>
      <w:r w:rsidRPr="00986F24">
        <w:rPr>
          <w:rFonts w:ascii="Times New Roman" w:hAnsi="Times New Roman" w:cs="Times New Roman"/>
        </w:rPr>
        <w:t xml:space="preserve">6) </w:t>
      </w:r>
      <w:r w:rsidR="00533C3F" w:rsidRPr="00986F24">
        <w:rPr>
          <w:rFonts w:ascii="Times New Roman" w:hAnsi="Times New Roman" w:cs="Times New Roman"/>
        </w:rPr>
        <w:t>срок годности лекарственных средств и медицинских изделий на дату поставки поставщиком заказчику составляет:</w:t>
      </w:r>
    </w:p>
    <w:p w:rsidR="00533C3F" w:rsidRPr="00986F24" w:rsidRDefault="00533C3F" w:rsidP="00533C3F">
      <w:pPr>
        <w:pStyle w:val="a3"/>
        <w:ind w:firstLine="426"/>
        <w:jc w:val="both"/>
        <w:rPr>
          <w:rFonts w:ascii="Times New Roman" w:hAnsi="Times New Roman" w:cs="Times New Roman"/>
        </w:rPr>
      </w:pPr>
      <w:r w:rsidRPr="00986F24">
        <w:rPr>
          <w:rFonts w:ascii="Times New Roman" w:hAnsi="Times New Roman" w:cs="Times New Roman"/>
        </w:rPr>
        <w:t>      не менее пятидесяти процентов от указанного срока годности на упаковке (при сроке годности менее двух лет);</w:t>
      </w:r>
    </w:p>
    <w:p w:rsidR="00636BDD" w:rsidRPr="00986F24" w:rsidRDefault="00533C3F" w:rsidP="00533C3F">
      <w:pPr>
        <w:pStyle w:val="a3"/>
        <w:ind w:firstLine="426"/>
        <w:jc w:val="both"/>
        <w:rPr>
          <w:rFonts w:ascii="Times New Roman" w:hAnsi="Times New Roman" w:cs="Times New Roman"/>
        </w:rPr>
      </w:pPr>
      <w:r w:rsidRPr="00986F24">
        <w:rPr>
          <w:rFonts w:ascii="Times New Roman" w:hAnsi="Times New Roman" w:cs="Times New Roman"/>
        </w:rPr>
        <w:t>      не менее двенадцати месяцев от указанного срока годности на упаковке (при сроке годности два года и более)</w:t>
      </w:r>
      <w:r w:rsidR="00B2066B" w:rsidRPr="00986F24">
        <w:rPr>
          <w:rFonts w:ascii="Times New Roman" w:hAnsi="Times New Roman" w:cs="Times New Roman"/>
        </w:rPr>
        <w:t>.</w:t>
      </w:r>
    </w:p>
    <w:p w:rsidR="00126B40" w:rsidRPr="00960215" w:rsidRDefault="00636BDD" w:rsidP="00636BDD">
      <w:pPr>
        <w:pStyle w:val="a3"/>
        <w:jc w:val="both"/>
        <w:rPr>
          <w:rFonts w:ascii="Times New Roman" w:hAnsi="Times New Roman" w:cs="Times New Roman"/>
          <w:sz w:val="4"/>
          <w:szCs w:val="4"/>
        </w:rPr>
      </w:pPr>
      <w:r>
        <w:rPr>
          <w:rFonts w:ascii="Times New Roman" w:hAnsi="Times New Roman" w:cs="Times New Roman"/>
          <w:sz w:val="24"/>
          <w:szCs w:val="24"/>
        </w:rPr>
        <w:t xml:space="preserve">      </w:t>
      </w:r>
      <w:r w:rsidR="00CE0DA1" w:rsidRPr="00636BDD">
        <w:rPr>
          <w:rFonts w:ascii="Times New Roman" w:hAnsi="Times New Roman" w:cs="Times New Roman"/>
          <w:sz w:val="24"/>
          <w:szCs w:val="24"/>
        </w:rPr>
        <w:t xml:space="preserve"> </w:t>
      </w:r>
    </w:p>
    <w:p w:rsidR="00960215" w:rsidRDefault="00960215" w:rsidP="006D722F">
      <w:pPr>
        <w:rPr>
          <w:rFonts w:ascii="Times New Roman" w:hAnsi="Times New Roman" w:cs="Times New Roman"/>
          <w:b/>
          <w:sz w:val="10"/>
          <w:szCs w:val="10"/>
        </w:rPr>
      </w:pPr>
    </w:p>
    <w:p w:rsidR="00036742" w:rsidRDefault="006D722F" w:rsidP="006D722F">
      <w:pPr>
        <w:rPr>
          <w:rFonts w:ascii="Times New Roman" w:hAnsi="Times New Roman" w:cs="Times New Roman"/>
          <w:b/>
          <w:sz w:val="24"/>
          <w:szCs w:val="24"/>
        </w:rPr>
      </w:pPr>
      <w:r>
        <w:rPr>
          <w:rFonts w:ascii="Times New Roman" w:hAnsi="Times New Roman" w:cs="Times New Roman"/>
          <w:b/>
          <w:sz w:val="24"/>
          <w:szCs w:val="24"/>
        </w:rPr>
        <w:t xml:space="preserve">                                     </w:t>
      </w:r>
      <w:r w:rsidR="00456FDD">
        <w:rPr>
          <w:rFonts w:ascii="Times New Roman" w:hAnsi="Times New Roman" w:cs="Times New Roman"/>
          <w:b/>
          <w:sz w:val="24"/>
          <w:szCs w:val="24"/>
        </w:rPr>
        <w:tab/>
      </w:r>
      <w:r w:rsidR="00CE29BB">
        <w:rPr>
          <w:rFonts w:ascii="Times New Roman" w:hAnsi="Times New Roman" w:cs="Times New Roman"/>
          <w:b/>
          <w:sz w:val="24"/>
          <w:szCs w:val="24"/>
        </w:rPr>
        <w:t xml:space="preserve">Директор         </w:t>
      </w:r>
      <w:r w:rsidR="00036742" w:rsidRPr="000367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36742" w:rsidRPr="000367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E0169">
        <w:rPr>
          <w:rFonts w:ascii="Times New Roman" w:hAnsi="Times New Roman" w:cs="Times New Roman"/>
          <w:b/>
          <w:sz w:val="24"/>
          <w:szCs w:val="24"/>
        </w:rPr>
        <w:t xml:space="preserve"> </w:t>
      </w:r>
      <w:r w:rsidR="00036742" w:rsidRPr="00036742">
        <w:rPr>
          <w:rFonts w:ascii="Times New Roman" w:hAnsi="Times New Roman" w:cs="Times New Roman"/>
          <w:b/>
          <w:sz w:val="24"/>
          <w:szCs w:val="24"/>
        </w:rPr>
        <w:t xml:space="preserve">           </w:t>
      </w:r>
      <w:r w:rsidR="004150E1">
        <w:rPr>
          <w:rFonts w:ascii="Times New Roman" w:hAnsi="Times New Roman" w:cs="Times New Roman"/>
          <w:b/>
          <w:sz w:val="24"/>
          <w:szCs w:val="24"/>
        </w:rPr>
        <w:t>Н</w:t>
      </w:r>
      <w:r w:rsidR="00701C75" w:rsidRPr="00036742">
        <w:rPr>
          <w:rFonts w:ascii="Times New Roman" w:hAnsi="Times New Roman" w:cs="Times New Roman"/>
          <w:b/>
          <w:sz w:val="24"/>
          <w:szCs w:val="24"/>
        </w:rPr>
        <w:t>.</w:t>
      </w:r>
      <w:r w:rsidR="004150E1">
        <w:rPr>
          <w:rFonts w:ascii="Times New Roman" w:hAnsi="Times New Roman" w:cs="Times New Roman"/>
          <w:b/>
          <w:sz w:val="24"/>
          <w:szCs w:val="24"/>
        </w:rPr>
        <w:t>Избагамбетов</w:t>
      </w:r>
    </w:p>
    <w:p w:rsidR="00B7604C" w:rsidRDefault="006D722F" w:rsidP="00B7604C">
      <w:pPr>
        <w:pStyle w:val="a3"/>
        <w:rPr>
          <w:rFonts w:ascii="Times New Roman" w:hAnsi="Times New Roman" w:cs="Times New Roman"/>
          <w:b/>
          <w:sz w:val="24"/>
          <w:szCs w:val="24"/>
        </w:rPr>
      </w:pPr>
      <w:r>
        <w:rPr>
          <w:rFonts w:ascii="Times New Roman" w:hAnsi="Times New Roman" w:cs="Times New Roman"/>
          <w:b/>
          <w:sz w:val="24"/>
          <w:szCs w:val="24"/>
          <w:lang w:val="kk-KZ"/>
        </w:rPr>
        <w:t xml:space="preserve">                                      </w:t>
      </w:r>
      <w:r w:rsidR="00456FDD">
        <w:rPr>
          <w:rFonts w:ascii="Times New Roman" w:hAnsi="Times New Roman" w:cs="Times New Roman"/>
          <w:b/>
          <w:sz w:val="24"/>
          <w:szCs w:val="24"/>
          <w:lang w:val="kk-KZ"/>
        </w:rPr>
        <w:tab/>
      </w:r>
      <w:r w:rsidR="00B7604C">
        <w:rPr>
          <w:rFonts w:ascii="Times New Roman" w:hAnsi="Times New Roman" w:cs="Times New Roman"/>
          <w:b/>
          <w:sz w:val="24"/>
          <w:szCs w:val="24"/>
          <w:lang w:val="kk-KZ"/>
        </w:rPr>
        <w:t>З</w:t>
      </w:r>
      <w:r w:rsidR="00B7604C" w:rsidRPr="00B7604C">
        <w:rPr>
          <w:rFonts w:ascii="Times New Roman" w:hAnsi="Times New Roman" w:cs="Times New Roman"/>
          <w:b/>
          <w:sz w:val="24"/>
          <w:szCs w:val="24"/>
        </w:rPr>
        <w:t xml:space="preserve">аведующий экспертного </w:t>
      </w:r>
    </w:p>
    <w:p w:rsidR="00D45318" w:rsidRPr="00E86AE7" w:rsidRDefault="00B7604C" w:rsidP="00E86AE7">
      <w:pPr>
        <w:pStyle w:val="a3"/>
        <w:ind w:left="2124" w:firstLine="708"/>
        <w:rPr>
          <w:rFonts w:ascii="Times New Roman" w:hAnsi="Times New Roman" w:cs="Times New Roman"/>
          <w:b/>
          <w:sz w:val="24"/>
          <w:szCs w:val="24"/>
        </w:rPr>
      </w:pPr>
      <w:r w:rsidRPr="00B7604C">
        <w:rPr>
          <w:rFonts w:ascii="Times New Roman" w:hAnsi="Times New Roman" w:cs="Times New Roman"/>
          <w:b/>
          <w:sz w:val="24"/>
          <w:szCs w:val="24"/>
        </w:rPr>
        <w:t xml:space="preserve">эндоскопического центра </w:t>
      </w:r>
      <w:r w:rsidR="00E86AE7">
        <w:rPr>
          <w:rFonts w:ascii="Times New Roman" w:hAnsi="Times New Roman" w:cs="Times New Roman"/>
          <w:b/>
          <w:sz w:val="24"/>
          <w:szCs w:val="24"/>
        </w:rPr>
        <w:tab/>
      </w:r>
      <w:r w:rsidR="00E86AE7">
        <w:rPr>
          <w:rFonts w:ascii="Times New Roman" w:hAnsi="Times New Roman" w:cs="Times New Roman"/>
          <w:b/>
          <w:sz w:val="24"/>
          <w:szCs w:val="24"/>
        </w:rPr>
        <w:tab/>
      </w:r>
      <w:r w:rsidR="00E86AE7">
        <w:rPr>
          <w:rFonts w:ascii="Times New Roman" w:hAnsi="Times New Roman" w:cs="Times New Roman"/>
          <w:b/>
          <w:sz w:val="24"/>
          <w:szCs w:val="24"/>
        </w:rPr>
        <w:tab/>
        <w:t xml:space="preserve">        М</w:t>
      </w:r>
      <w:r w:rsidR="00D45318" w:rsidRPr="00036742">
        <w:rPr>
          <w:rFonts w:ascii="Times New Roman" w:hAnsi="Times New Roman" w:cs="Times New Roman"/>
          <w:b/>
          <w:sz w:val="24"/>
          <w:szCs w:val="24"/>
        </w:rPr>
        <w:t>.</w:t>
      </w:r>
      <w:r w:rsidR="00E86AE7" w:rsidRPr="00E86AE7">
        <w:rPr>
          <w:rFonts w:ascii="Times New Roman" w:hAnsi="Times New Roman" w:cs="Times New Roman"/>
          <w:b/>
          <w:sz w:val="24"/>
          <w:szCs w:val="24"/>
        </w:rPr>
        <w:t>Есенбулатов</w:t>
      </w:r>
    </w:p>
    <w:p w:rsidR="00456FDD" w:rsidRDefault="006D722F" w:rsidP="006D722F">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036742" w:rsidRDefault="00EB6A1D" w:rsidP="00456FDD">
      <w:pPr>
        <w:pStyle w:val="a3"/>
        <w:ind w:left="2124" w:firstLine="708"/>
        <w:rPr>
          <w:rFonts w:ascii="Times New Roman" w:hAnsi="Times New Roman" w:cs="Times New Roman"/>
          <w:b/>
          <w:sz w:val="24"/>
          <w:szCs w:val="24"/>
        </w:rPr>
      </w:pPr>
      <w:r>
        <w:rPr>
          <w:rFonts w:ascii="Times New Roman" w:hAnsi="Times New Roman" w:cs="Times New Roman"/>
          <w:b/>
          <w:sz w:val="24"/>
          <w:szCs w:val="24"/>
        </w:rPr>
        <w:t>Начальник</w:t>
      </w:r>
      <w:r w:rsidR="00126B40">
        <w:rPr>
          <w:rFonts w:ascii="Times New Roman" w:hAnsi="Times New Roman" w:cs="Times New Roman"/>
          <w:b/>
          <w:sz w:val="24"/>
          <w:szCs w:val="24"/>
        </w:rPr>
        <w:t xml:space="preserve"> </w:t>
      </w:r>
      <w:r w:rsidR="00126B40" w:rsidRPr="00036742">
        <w:rPr>
          <w:rFonts w:ascii="Times New Roman" w:hAnsi="Times New Roman" w:cs="Times New Roman"/>
          <w:b/>
          <w:sz w:val="24"/>
          <w:szCs w:val="24"/>
        </w:rPr>
        <w:t>отдела</w:t>
      </w:r>
    </w:p>
    <w:p w:rsidR="007C39C8" w:rsidRDefault="006D722F" w:rsidP="00B0676C">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456FDD">
        <w:rPr>
          <w:rFonts w:ascii="Times New Roman" w:hAnsi="Times New Roman" w:cs="Times New Roman"/>
          <w:b/>
          <w:sz w:val="24"/>
          <w:szCs w:val="24"/>
        </w:rPr>
        <w:tab/>
      </w:r>
      <w:r w:rsidR="003A341B" w:rsidRPr="00036742">
        <w:rPr>
          <w:rFonts w:ascii="Times New Roman" w:hAnsi="Times New Roman" w:cs="Times New Roman"/>
          <w:b/>
          <w:sz w:val="24"/>
          <w:szCs w:val="24"/>
        </w:rPr>
        <w:t>гос</w:t>
      </w:r>
      <w:r w:rsidR="00FD0FB2">
        <w:rPr>
          <w:rFonts w:ascii="Times New Roman" w:hAnsi="Times New Roman" w:cs="Times New Roman"/>
          <w:b/>
          <w:sz w:val="24"/>
          <w:szCs w:val="24"/>
        </w:rPr>
        <w:t>ударственных</w:t>
      </w:r>
      <w:r w:rsidR="003A341B" w:rsidRPr="00036742">
        <w:rPr>
          <w:rFonts w:ascii="Times New Roman" w:hAnsi="Times New Roman" w:cs="Times New Roman"/>
          <w:b/>
          <w:sz w:val="24"/>
          <w:szCs w:val="24"/>
        </w:rPr>
        <w:t xml:space="preserve"> заку</w:t>
      </w:r>
      <w:r w:rsidR="00036742">
        <w:rPr>
          <w:rFonts w:ascii="Times New Roman" w:hAnsi="Times New Roman" w:cs="Times New Roman"/>
          <w:b/>
          <w:sz w:val="24"/>
          <w:szCs w:val="24"/>
        </w:rPr>
        <w:t xml:space="preserve">пок                  </w:t>
      </w:r>
      <w:r>
        <w:rPr>
          <w:rFonts w:ascii="Times New Roman" w:hAnsi="Times New Roman" w:cs="Times New Roman"/>
          <w:b/>
          <w:sz w:val="24"/>
          <w:szCs w:val="24"/>
        </w:rPr>
        <w:t xml:space="preserve">                         </w:t>
      </w:r>
      <w:r w:rsidR="00036742">
        <w:rPr>
          <w:rFonts w:ascii="Times New Roman" w:hAnsi="Times New Roman" w:cs="Times New Roman"/>
          <w:b/>
          <w:sz w:val="24"/>
          <w:szCs w:val="24"/>
        </w:rPr>
        <w:t xml:space="preserve"> </w:t>
      </w:r>
      <w:r w:rsidR="00EB6A1D">
        <w:rPr>
          <w:rFonts w:ascii="Times New Roman" w:hAnsi="Times New Roman" w:cs="Times New Roman"/>
          <w:b/>
          <w:sz w:val="24"/>
          <w:szCs w:val="24"/>
        </w:rPr>
        <w:t>Ж</w:t>
      </w:r>
      <w:r w:rsidR="00701C75" w:rsidRPr="00036742">
        <w:rPr>
          <w:rFonts w:ascii="Times New Roman" w:hAnsi="Times New Roman" w:cs="Times New Roman"/>
          <w:b/>
          <w:sz w:val="24"/>
          <w:szCs w:val="24"/>
        </w:rPr>
        <w:t>.</w:t>
      </w:r>
      <w:r w:rsidR="00EB6A1D">
        <w:rPr>
          <w:rFonts w:ascii="Times New Roman" w:hAnsi="Times New Roman" w:cs="Times New Roman"/>
          <w:b/>
          <w:sz w:val="24"/>
          <w:szCs w:val="24"/>
        </w:rPr>
        <w:t>Бустекбаева</w:t>
      </w:r>
    </w:p>
    <w:p w:rsidR="00F420D0" w:rsidRDefault="00F420D0"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lang w:eastAsia="ru-RU"/>
        </w:rPr>
      </w:pPr>
    </w:p>
    <w:p w:rsidR="00F420D0" w:rsidRDefault="00F420D0"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lang w:eastAsia="ru-RU"/>
        </w:rPr>
      </w:pPr>
    </w:p>
    <w:p w:rsidR="00986F24" w:rsidRDefault="00986F24"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lang w:eastAsia="ru-RU"/>
        </w:rPr>
      </w:pPr>
    </w:p>
    <w:p w:rsidR="00986F24" w:rsidRDefault="00986F24"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lang w:eastAsia="ru-RU"/>
        </w:rPr>
      </w:pPr>
    </w:p>
    <w:p w:rsidR="00986F24" w:rsidRDefault="00986F24"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lang w:eastAsia="ru-RU"/>
        </w:rPr>
      </w:pPr>
    </w:p>
    <w:p w:rsidR="006E6DE2" w:rsidRPr="006E6DE2" w:rsidRDefault="006E6DE2"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bdr w:val="none" w:sz="0" w:space="0" w:color="auto" w:frame="1"/>
          <w:lang w:eastAsia="ru-RU"/>
        </w:rPr>
      </w:pPr>
      <w:r w:rsidRPr="006E6DE2">
        <w:rPr>
          <w:rFonts w:ascii="Times New Roman" w:eastAsia="Times New Roman" w:hAnsi="Times New Roman" w:cs="Times New Roman"/>
          <w:b/>
          <w:sz w:val="24"/>
          <w:szCs w:val="24"/>
          <w:lang w:eastAsia="ru-RU"/>
        </w:rPr>
        <w:t>Д</w:t>
      </w:r>
      <w:r w:rsidRPr="006E6DE2">
        <w:rPr>
          <w:rFonts w:ascii="Times New Roman" w:eastAsia="Times New Roman" w:hAnsi="Times New Roman" w:cs="Times New Roman"/>
          <w:b/>
          <w:sz w:val="24"/>
          <w:szCs w:val="24"/>
          <w:bdr w:val="none" w:sz="0" w:space="0" w:color="auto" w:frame="1"/>
          <w:lang w:eastAsia="ru-RU"/>
        </w:rPr>
        <w:t>оговор закупа лекарственных средств и (или) медицинских изделий</w:t>
      </w:r>
    </w:p>
    <w:p w:rsidR="006E6DE2" w:rsidRPr="006E6DE2" w:rsidRDefault="006E6DE2" w:rsidP="006E6DE2">
      <w:pPr>
        <w:suppressAutoHyphens/>
        <w:spacing w:after="0" w:line="240" w:lineRule="auto"/>
        <w:jc w:val="center"/>
        <w:rPr>
          <w:rFonts w:ascii="Times New Roman" w:eastAsia="Times New Roman" w:hAnsi="Times New Roman" w:cs="Times New Roman"/>
          <w:b/>
          <w:sz w:val="24"/>
          <w:szCs w:val="24"/>
          <w:bdr w:val="none" w:sz="0" w:space="0" w:color="auto" w:frame="1"/>
          <w:lang w:eastAsia="ar-SA"/>
        </w:rPr>
      </w:pPr>
      <w:r w:rsidRPr="006E6DE2">
        <w:rPr>
          <w:rFonts w:ascii="Times New Roman" w:eastAsia="Times New Roman" w:hAnsi="Times New Roman" w:cs="Times New Roman"/>
          <w:b/>
          <w:sz w:val="24"/>
          <w:szCs w:val="24"/>
          <w:bdr w:val="none" w:sz="0" w:space="0" w:color="auto" w:frame="1"/>
          <w:lang w:eastAsia="ar-SA"/>
        </w:rPr>
        <w:t>(между Заказчиком и Поставщиком)</w:t>
      </w:r>
    </w:p>
    <w:p w:rsidR="006E6DE2" w:rsidRPr="006E6DE2" w:rsidRDefault="006E6DE2" w:rsidP="006E6DE2">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6E6DE2" w:rsidRPr="006E6DE2" w:rsidRDefault="006E6DE2" w:rsidP="006E6DE2">
      <w:pPr>
        <w:shd w:val="clear" w:color="auto" w:fill="FFFFFF"/>
        <w:spacing w:after="0" w:line="240" w:lineRule="auto"/>
        <w:textAlignment w:val="baseline"/>
        <w:rPr>
          <w:rFonts w:ascii="Times New Roman" w:eastAsia="Times New Roman" w:hAnsi="Times New Roman" w:cs="Times New Roman"/>
          <w:spacing w:val="2"/>
          <w:lang w:eastAsia="ru-RU"/>
        </w:rPr>
      </w:pPr>
      <w:r w:rsidRPr="006E6DE2">
        <w:rPr>
          <w:rFonts w:ascii="Times New Roman" w:eastAsia="Times New Roman" w:hAnsi="Times New Roman" w:cs="Times New Roman"/>
          <w:spacing w:val="2"/>
          <w:lang w:eastAsia="ru-RU"/>
        </w:rPr>
        <w:t xml:space="preserve">г. Алматы                                                                               </w:t>
      </w:r>
      <w:r w:rsidR="00CD7B71">
        <w:rPr>
          <w:rFonts w:ascii="Times New Roman" w:eastAsia="Times New Roman" w:hAnsi="Times New Roman" w:cs="Times New Roman"/>
          <w:spacing w:val="2"/>
          <w:lang w:eastAsia="ru-RU"/>
        </w:rPr>
        <w:t xml:space="preserve">                                                                                                </w:t>
      </w:r>
      <w:r w:rsidRPr="006E6DE2">
        <w:rPr>
          <w:rFonts w:ascii="Times New Roman" w:eastAsia="Times New Roman" w:hAnsi="Times New Roman" w:cs="Times New Roman"/>
          <w:spacing w:val="2"/>
          <w:lang w:eastAsia="ru-RU"/>
        </w:rPr>
        <w:t xml:space="preserve">                            «___» __________ 202</w:t>
      </w:r>
      <w:r w:rsidR="00F80048">
        <w:rPr>
          <w:rFonts w:ascii="Times New Roman" w:eastAsia="Times New Roman" w:hAnsi="Times New Roman" w:cs="Times New Roman"/>
          <w:spacing w:val="2"/>
          <w:lang w:eastAsia="ru-RU"/>
        </w:rPr>
        <w:t>4</w:t>
      </w:r>
      <w:r w:rsidRPr="006E6DE2">
        <w:rPr>
          <w:rFonts w:ascii="Times New Roman" w:eastAsia="Times New Roman" w:hAnsi="Times New Roman" w:cs="Times New Roman"/>
          <w:spacing w:val="2"/>
          <w:lang w:eastAsia="ru-RU"/>
        </w:rPr>
        <w:t xml:space="preserve"> г.</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p>
    <w:p w:rsidR="006E6DE2" w:rsidRPr="006E6DE2" w:rsidRDefault="006E6DE2" w:rsidP="006E6DE2">
      <w:pPr>
        <w:spacing w:line="240" w:lineRule="auto"/>
        <w:ind w:firstLine="708"/>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Коммунальное государственное предприятие на праве хозяйственного ведения "Алматинский онкологический центр" Управления общественного </w:t>
      </w:r>
      <w:r w:rsidR="00656797" w:rsidRPr="00656797">
        <w:rPr>
          <w:rFonts w:ascii="Times New Roman" w:eastAsia="Calibri" w:hAnsi="Times New Roman" w:cs="Times New Roman"/>
          <w:color w:val="000000"/>
        </w:rPr>
        <w:t xml:space="preserve">здравоохранения </w:t>
      </w:r>
      <w:r w:rsidRPr="006E6DE2">
        <w:rPr>
          <w:rFonts w:ascii="Times New Roman" w:eastAsia="Calibri" w:hAnsi="Times New Roman" w:cs="Times New Roman"/>
          <w:color w:val="000000"/>
        </w:rPr>
        <w:t xml:space="preserve">города Алматы, именуемый в дальнейшем "Заказчик", в лице _____________________________, должность, фамилия, имя, отчество (при его наличии) уполномоченного лица с одной стороны, и ________________________________ (полное наименование поставщика – победителя </w:t>
      </w:r>
      <w:r>
        <w:rPr>
          <w:rFonts w:ascii="Times New Roman" w:eastAsia="Calibri" w:hAnsi="Times New Roman" w:cs="Times New Roman"/>
          <w:color w:val="000000"/>
        </w:rPr>
        <w:t xml:space="preserve">запроса ценовых </w:t>
      </w:r>
      <w:r w:rsidRPr="006E6DE2">
        <w:rPr>
          <w:rFonts w:ascii="Times New Roman" w:eastAsia="Calibri" w:hAnsi="Times New Roman" w:cs="Times New Roman"/>
          <w:color w:val="000000"/>
        </w:rPr>
        <w:t xml:space="preserve">предложений) ____________________________________, именуемый в дальнейшем "Поставщик", в лице ______________________________, </w:t>
      </w:r>
      <w:r>
        <w:rPr>
          <w:rFonts w:ascii="Times New Roman" w:eastAsia="Calibri" w:hAnsi="Times New Roman" w:cs="Times New Roman"/>
          <w:color w:val="000000"/>
        </w:rPr>
        <w:t xml:space="preserve">должность, </w:t>
      </w:r>
      <w:r w:rsidRPr="006E6DE2">
        <w:rPr>
          <w:rFonts w:ascii="Times New Roman" w:eastAsia="Calibri" w:hAnsi="Times New Roman" w:cs="Times New Roman"/>
          <w:color w:val="000000"/>
        </w:rPr>
        <w:t>фамилия, имя, отчество (при его наличии) уполномоченного лица, действующего на основании __________, (устава, положения) с другой стороны, на основании </w:t>
      </w:r>
      <w:r w:rsidR="008623FA" w:rsidRPr="008623FA">
        <w:rPr>
          <w:rFonts w:ascii="Times New Roman" w:hAnsi="Times New Roman" w:cs="Times New Roman"/>
        </w:rPr>
        <w:t>Приказ Министра здравоохранения Республики Казахстан от 7 июня 2023 года № 110</w:t>
      </w:r>
      <w:r w:rsidRPr="008623FA">
        <w:rPr>
          <w:rFonts w:ascii="Times New Roman" w:eastAsia="Calibri" w:hAnsi="Times New Roman" w:cs="Times New Roman"/>
          <w:color w:val="000000"/>
        </w:rPr>
        <w:t xml:space="preserve"> "</w:t>
      </w:r>
      <w:r w:rsidR="008623FA" w:rsidRPr="008623FA">
        <w:rPr>
          <w:rFonts w:ascii="Times New Roman" w:eastAsia="Calibri" w:hAnsi="Times New Roman" w:cs="Times New Roman"/>
          <w:color w:val="00000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A365FB">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(далее – Правила), и протокола об итогах</w:t>
      </w:r>
      <w:r w:rsidR="00A365FB">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закупа способом ______________________ (указать способ) по закупу (указать</w:t>
      </w:r>
      <w:r>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 xml:space="preserve">предмет закупа) № _______ от "___" __________ _____ года, заключили </w:t>
      </w:r>
      <w:r>
        <w:rPr>
          <w:rFonts w:ascii="Times New Roman" w:eastAsia="Calibri" w:hAnsi="Times New Roman" w:cs="Times New Roman"/>
          <w:color w:val="000000"/>
        </w:rPr>
        <w:t xml:space="preserve">настоящий </w:t>
      </w:r>
      <w:r w:rsidRPr="006E6DE2">
        <w:rPr>
          <w:rFonts w:ascii="Times New Roman" w:eastAsia="Calibri" w:hAnsi="Times New Roman" w:cs="Times New Roman"/>
          <w:color w:val="000000"/>
        </w:rPr>
        <w:t>Договор закупа лекарственных сред</w:t>
      </w:r>
      <w:r>
        <w:rPr>
          <w:rFonts w:ascii="Times New Roman" w:eastAsia="Calibri" w:hAnsi="Times New Roman" w:cs="Times New Roman"/>
          <w:color w:val="000000"/>
        </w:rPr>
        <w:t xml:space="preserve">ств и (или) медицинских изделий </w:t>
      </w:r>
      <w:r w:rsidRPr="006E6DE2">
        <w:rPr>
          <w:rFonts w:ascii="Times New Roman" w:eastAsia="Calibri" w:hAnsi="Times New Roman" w:cs="Times New Roman"/>
          <w:color w:val="000000"/>
        </w:rPr>
        <w:t>(далее – Договор) и пришли к соглашению о нижеследующем:</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1. Термины, применяемые в Договоре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В данном Договоре нижеперечисленные понятия будут иметь следующее толкование: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цена Договора – сумма, которая должна быть выплачена Заказчиком Поставщику в соответствии с условиями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1A7424">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1A7424">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 xml:space="preserve">5) Заказчик – Коммунальное государственное предприятие на праве хозяйственного ведения "Алматинский онкологический центр" Управления общественного </w:t>
      </w:r>
      <w:r w:rsidR="00836647" w:rsidRPr="00836647">
        <w:rPr>
          <w:rFonts w:ascii="Times New Roman" w:eastAsia="Calibri" w:hAnsi="Times New Roman" w:cs="Times New Roman"/>
          <w:color w:val="000000"/>
        </w:rPr>
        <w:t xml:space="preserve">здравоохранения </w:t>
      </w:r>
      <w:r w:rsidRPr="006E6DE2">
        <w:rPr>
          <w:rFonts w:ascii="Times New Roman" w:eastAsia="Calibri" w:hAnsi="Times New Roman" w:cs="Times New Roman"/>
          <w:color w:val="000000"/>
        </w:rPr>
        <w:t>города Алматы;</w:t>
      </w:r>
    </w:p>
    <w:p w:rsidR="006E6DE2" w:rsidRPr="006E6DE2" w:rsidRDefault="001A7424" w:rsidP="006E6DE2">
      <w:pPr>
        <w:spacing w:after="0" w:line="24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6E6DE2" w:rsidRPr="006E6DE2">
        <w:rPr>
          <w:rFonts w:ascii="Times New Roman" w:eastAsia="Calibri" w:hAnsi="Times New Roman" w:cs="Times New Roman"/>
          <w:color w:val="00000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2. Предмет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 Перечисленные ниже документы и условия, оговоренные в них, образуют данный Договор и считаются его неотъемлемой частью, а именно:</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настоящий Договор;</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перечень закупаемых товаров;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 техническая спецификация;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4) обеспечение исполнения Договора представляется в виде: </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1) гарантийного взноса в виде денежных средств, размещаемых в банке заказчика БИН 040240003206, БИК IRTYKZKA, ИИК KZ3796502F0010392828, Кбе 16, АО «ForteBank»  или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3. Цена Договора и оплата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4. Цена Договора (для ГУ указать наименование товаров согласно бюджетной программы/специфики) составляет ________________________________ тенге (указать сумму цифрами и прописью) и соответствует цене, указанной Поставщиком в его заявке.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5. Оплата Поставщику за поставленные товары производиться на следующих условиях:</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Форма оплаты _____________ (перечисление, за наличный расчет, аккредитив и иные платежи)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Срок оплаты за поставленный товар, Заказчик производит по факту поставки товара и по мере наличия денежных средств на расчетном счете Заказчика в течении действия настоящего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6. Необходимые документы, предшествующие оплате: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копии сертификата происхождения товара (для импортируемых товаров), сертификата соответствия;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3) счет-фактура или акт приемки-передачи.</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4. Условия поставки и приемки товара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7. Товары, поставляемые в рамках Договора, должны соответствовать или быть выше стандартов, указанных в технической спецификации.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1A7424">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13. Поставщик должен поставить товары до пункта назначения, указанного в приложении №1.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14. Внесение изменения в заключенный договор поставки при условии неизменности качества и других условий, явившихся основой для выбора поставщика, допускается: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1) по взаимному согласию сторон в части уменьшения цены на товары и соответственно цены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2) в части изменения объема товаров.</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5. Ответственность Сторон</w:t>
      </w:r>
    </w:p>
    <w:p w:rsidR="006E6DE2" w:rsidRPr="006E6DE2" w:rsidRDefault="006B652A" w:rsidP="006E6DE2">
      <w:pPr>
        <w:spacing w:after="0" w:line="24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     </w:t>
      </w:r>
      <w:r w:rsidR="006E6DE2" w:rsidRPr="006E6DE2">
        <w:rPr>
          <w:rFonts w:ascii="Times New Roman" w:eastAsia="Calibri" w:hAnsi="Times New Roman" w:cs="Times New Roman"/>
          <w:color w:val="000000"/>
        </w:rPr>
        <w:t>15.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16. Поставка товаров и предоставление услуг должны осуществляться Поставщиком в соответствии с графиком, указанным в таблице цен.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17. Задержка с выполнением поставки со стороны поставщика приводит к удержанию обеспечения исполнения договора и выплате неустойки.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6B652A">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18.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19.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10% (десять процентов) процентов от суммы </w:t>
      </w:r>
      <w:r w:rsidR="007414EF">
        <w:rPr>
          <w:rFonts w:ascii="Times New Roman" w:eastAsia="Calibri" w:hAnsi="Times New Roman" w:cs="Times New Roman"/>
          <w:color w:val="000000"/>
        </w:rPr>
        <w:t>Договора</w:t>
      </w:r>
      <w:r w:rsidRPr="006E6DE2">
        <w:rPr>
          <w:rFonts w:ascii="Times New Roman" w:eastAsia="Calibri" w:hAnsi="Times New Roman" w:cs="Times New Roman"/>
          <w:color w:val="000000"/>
        </w:rPr>
        <w:t>.</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20.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21.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22.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23.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24.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25. В случае </w:t>
      </w:r>
      <w:r w:rsidR="007D7D20" w:rsidRPr="007D7D20">
        <w:rPr>
          <w:rFonts w:ascii="Times New Roman" w:eastAsia="Calibri" w:hAnsi="Times New Roman" w:cs="Times New Roman"/>
          <w:color w:val="000000"/>
        </w:rPr>
        <w:t xml:space="preserve">ненадлежащего исполнения обязательств по настоящему Договору или/либо </w:t>
      </w:r>
      <w:r w:rsidRPr="006E6DE2">
        <w:rPr>
          <w:rFonts w:ascii="Times New Roman" w:eastAsia="Calibri" w:hAnsi="Times New Roman" w:cs="Times New Roman"/>
          <w:color w:val="000000"/>
        </w:rPr>
        <w:t>отказа Поставщика от поставки Товара, или просрочки поставки Товара на срок более пяти календарных дней со дня истечения срока поставки Товара по Договору, Заказчик имеет право расторгнуть настоящий Договор в одностороннем порядке с взысканием с Поставщика суммы неустойки (штрафа, пени) в размере 10 % от общей суммы Договора, помимо удержания гарантийного обеспечения исполнения договора закупа.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26.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27.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6B652A">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28.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6. Конфиденциальность</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29.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во время раскрытия находилась в публичном доступе;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 во время раскрытия другой Стороной находилась во владении у Стороны и не была приобретена прямо или косвенно у такой Стороны;</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6B652A">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30.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7. Заключительные положения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31.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32.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33.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34. Налоги и другие обязательные платежи в бюджет подлежат уплате в соответствии с налоговым законодательством Республики Казахстан.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35. Настоящий Договор вступает в силу с момента его подписания уполномоченными представителями Сторон и действует до 31.12.2023 г.</w:t>
      </w:r>
    </w:p>
    <w:p w:rsidR="006E6DE2" w:rsidRPr="006E6DE2" w:rsidRDefault="006E6DE2" w:rsidP="00761953">
      <w:pPr>
        <w:spacing w:after="0" w:line="240" w:lineRule="auto"/>
        <w:contextualSpacing/>
        <w:jc w:val="center"/>
        <w:rPr>
          <w:rFonts w:ascii="Times New Roman" w:eastAsia="Times New Roman" w:hAnsi="Times New Roman" w:cs="Times New Roman"/>
          <w:b/>
          <w:bCs/>
          <w:sz w:val="24"/>
          <w:szCs w:val="24"/>
          <w:lang w:eastAsia="ar-SA"/>
        </w:rPr>
      </w:pPr>
      <w:r w:rsidRPr="006E6DE2">
        <w:rPr>
          <w:rFonts w:ascii="Times New Roman" w:eastAsia="Times New Roman" w:hAnsi="Times New Roman" w:cs="Times New Roman"/>
          <w:b/>
          <w:bCs/>
          <w:sz w:val="24"/>
          <w:szCs w:val="24"/>
          <w:lang w:eastAsia="ar-SA"/>
        </w:rPr>
        <w:t>8. Адреса, банковские реквизиты и подписи Сторон:</w:t>
      </w:r>
    </w:p>
    <w:p w:rsidR="006E6DE2" w:rsidRPr="006E6DE2" w:rsidRDefault="006E6DE2" w:rsidP="006E6DE2">
      <w:pPr>
        <w:suppressAutoHyphens/>
        <w:spacing w:after="0" w:line="240" w:lineRule="auto"/>
        <w:jc w:val="both"/>
        <w:rPr>
          <w:rFonts w:ascii="Times New Roman" w:eastAsia="Times New Roman" w:hAnsi="Times New Roman" w:cs="Times New Roman"/>
          <w:sz w:val="24"/>
          <w:szCs w:val="24"/>
          <w:lang w:eastAsia="ar-SA"/>
        </w:rPr>
      </w:pPr>
    </w:p>
    <w:tbl>
      <w:tblPr>
        <w:tblW w:w="4968" w:type="pct"/>
        <w:jc w:val="center"/>
        <w:tblCellMar>
          <w:left w:w="0" w:type="dxa"/>
          <w:right w:w="0" w:type="dxa"/>
        </w:tblCellMar>
        <w:tblLook w:val="04A0" w:firstRow="1" w:lastRow="0" w:firstColumn="1" w:lastColumn="0" w:noHBand="0" w:noVBand="1"/>
      </w:tblPr>
      <w:tblGrid>
        <w:gridCol w:w="7530"/>
        <w:gridCol w:w="7628"/>
      </w:tblGrid>
      <w:tr w:rsidR="006E6DE2" w:rsidRPr="006E6DE2" w:rsidTr="000A7D18">
        <w:trPr>
          <w:jc w:val="center"/>
        </w:trPr>
        <w:tc>
          <w:tcPr>
            <w:tcW w:w="2484" w:type="pct"/>
            <w:tcMar>
              <w:top w:w="60" w:type="dxa"/>
              <w:left w:w="60" w:type="dxa"/>
              <w:bottom w:w="60" w:type="dxa"/>
              <w:right w:w="60" w:type="dxa"/>
            </w:tcMar>
            <w:hideMark/>
          </w:tcPr>
          <w:p w:rsidR="006E6DE2" w:rsidRPr="006E6DE2" w:rsidRDefault="006E6DE2" w:rsidP="006E6DE2">
            <w:pPr>
              <w:spacing w:after="0" w:line="240" w:lineRule="auto"/>
              <w:jc w:val="both"/>
              <w:textAlignment w:val="baseline"/>
              <w:rPr>
                <w:rFonts w:ascii="Times New Roman" w:eastAsia="Times New Roman" w:hAnsi="Times New Roman" w:cs="Times New Roman"/>
                <w:b/>
                <w:color w:val="000000"/>
              </w:rPr>
            </w:pPr>
            <w:r w:rsidRPr="006E6DE2">
              <w:rPr>
                <w:rFonts w:ascii="Times New Roman" w:eastAsia="Times New Roman" w:hAnsi="Times New Roman" w:cs="Times New Roman"/>
                <w:b/>
              </w:rPr>
              <w:t>Заказчик:</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_____________________</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БИН</w:t>
            </w:r>
          </w:p>
          <w:p w:rsidR="006E6DE2" w:rsidRPr="006E6DE2" w:rsidRDefault="006E6DE2" w:rsidP="006E6DE2">
            <w:pPr>
              <w:spacing w:after="0" w:line="240" w:lineRule="auto"/>
              <w:jc w:val="both"/>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Юридический адрес:</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Банковские реквизиты</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 xml:space="preserve">Телефон, </w:t>
            </w:r>
            <w:r w:rsidRPr="006E6DE2">
              <w:rPr>
                <w:rFonts w:ascii="Times New Roman" w:eastAsia="Times New Roman" w:hAnsi="Times New Roman" w:cs="Times New Roman"/>
                <w:lang w:val="en-US"/>
              </w:rPr>
              <w:t>e</w:t>
            </w:r>
            <w:r w:rsidRPr="006E6DE2">
              <w:rPr>
                <w:rFonts w:ascii="Times New Roman" w:eastAsia="Times New Roman" w:hAnsi="Times New Roman" w:cs="Times New Roman"/>
              </w:rPr>
              <w:t>-</w:t>
            </w:r>
            <w:r w:rsidRPr="006E6DE2">
              <w:rPr>
                <w:rFonts w:ascii="Times New Roman" w:eastAsia="Times New Roman" w:hAnsi="Times New Roman" w:cs="Times New Roman"/>
                <w:lang w:val="en-US"/>
              </w:rPr>
              <w:t>mail</w:t>
            </w:r>
          </w:p>
          <w:p w:rsidR="006E6DE2" w:rsidRPr="006E6DE2" w:rsidRDefault="006E6DE2" w:rsidP="006E6DE2">
            <w:pPr>
              <w:spacing w:after="0" w:line="240" w:lineRule="auto"/>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 xml:space="preserve">Должность ________________ </w:t>
            </w:r>
          </w:p>
          <w:p w:rsidR="006E6DE2" w:rsidRPr="006E6DE2" w:rsidRDefault="006E6DE2" w:rsidP="006E6DE2">
            <w:pPr>
              <w:spacing w:after="0" w:line="240" w:lineRule="auto"/>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Подпись, Ф.И.О. (при его наличии)</w:t>
            </w:r>
          </w:p>
          <w:p w:rsidR="006E6DE2" w:rsidRPr="006E6DE2" w:rsidRDefault="006E6DE2" w:rsidP="006E6DE2">
            <w:pPr>
              <w:spacing w:after="0" w:line="240" w:lineRule="auto"/>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Печать (при наличии)</w:t>
            </w:r>
          </w:p>
        </w:tc>
        <w:tc>
          <w:tcPr>
            <w:tcW w:w="2516" w:type="pct"/>
            <w:tcMar>
              <w:top w:w="60" w:type="dxa"/>
              <w:left w:w="60" w:type="dxa"/>
              <w:bottom w:w="60" w:type="dxa"/>
              <w:right w:w="60" w:type="dxa"/>
            </w:tcMar>
            <w:hideMark/>
          </w:tcPr>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b/>
              </w:rPr>
              <w:t>Поставщик</w:t>
            </w:r>
            <w:r w:rsidRPr="006E6DE2">
              <w:rPr>
                <w:rFonts w:ascii="Times New Roman" w:eastAsia="Times New Roman" w:hAnsi="Times New Roman" w:cs="Times New Roman"/>
              </w:rPr>
              <w:t>:</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_____________________</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БИН</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Юридический адрес:</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Банковские реквизиты</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 xml:space="preserve">Телефон, </w:t>
            </w:r>
            <w:r w:rsidRPr="006E6DE2">
              <w:rPr>
                <w:rFonts w:ascii="Times New Roman" w:eastAsia="Times New Roman" w:hAnsi="Times New Roman" w:cs="Times New Roman"/>
                <w:lang w:val="en-US"/>
              </w:rPr>
              <w:t>e</w:t>
            </w:r>
            <w:r w:rsidRPr="006E6DE2">
              <w:rPr>
                <w:rFonts w:ascii="Times New Roman" w:eastAsia="Times New Roman" w:hAnsi="Times New Roman" w:cs="Times New Roman"/>
              </w:rPr>
              <w:t>-</w:t>
            </w:r>
            <w:r w:rsidRPr="006E6DE2">
              <w:rPr>
                <w:rFonts w:ascii="Times New Roman" w:eastAsia="Times New Roman" w:hAnsi="Times New Roman" w:cs="Times New Roman"/>
                <w:lang w:val="en-US"/>
              </w:rPr>
              <w:t>mail</w:t>
            </w:r>
          </w:p>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 xml:space="preserve">Должность ________________ </w:t>
            </w:r>
          </w:p>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Подпись, Ф.И.О. (при его наличии)</w:t>
            </w:r>
          </w:p>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Печать (при наличии)</w:t>
            </w:r>
          </w:p>
        </w:tc>
      </w:tr>
    </w:tbl>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Приложение</w:t>
      </w:r>
    </w:p>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к Типовому договору</w:t>
      </w:r>
    </w:p>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закупа лекарственных средств</w:t>
      </w:r>
    </w:p>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и (или) медицинских изделий</w:t>
      </w: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center"/>
        <w:rPr>
          <w:rFonts w:ascii="Times New Roman" w:eastAsia="Calibri" w:hAnsi="Times New Roman" w:cs="Times New Roman"/>
          <w:b/>
          <w:sz w:val="24"/>
          <w:szCs w:val="24"/>
        </w:rPr>
      </w:pPr>
      <w:r w:rsidRPr="006E6DE2">
        <w:rPr>
          <w:rFonts w:ascii="Times New Roman" w:eastAsia="Calibri" w:hAnsi="Times New Roman" w:cs="Times New Roman"/>
          <w:b/>
          <w:sz w:val="24"/>
          <w:szCs w:val="24"/>
        </w:rPr>
        <w:t>Антикоррупционные требования</w:t>
      </w:r>
    </w:p>
    <w:p w:rsidR="006E6DE2" w:rsidRPr="006E6DE2" w:rsidRDefault="006E6DE2" w:rsidP="006E6DE2">
      <w:pPr>
        <w:spacing w:after="0" w:line="240" w:lineRule="auto"/>
        <w:jc w:val="center"/>
        <w:rPr>
          <w:rFonts w:ascii="Times New Roman" w:eastAsia="Calibri" w:hAnsi="Times New Roman" w:cs="Times New Roman"/>
          <w:b/>
          <w:sz w:val="24"/>
          <w:szCs w:val="24"/>
        </w:rPr>
      </w:pP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 xml:space="preserve">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Антикоррупционного законодательства. </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 xml:space="preserve">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F40B0E" w:rsidRDefault="006E6DE2" w:rsidP="00987738">
      <w:pPr>
        <w:spacing w:after="0" w:line="240" w:lineRule="auto"/>
        <w:ind w:firstLine="708"/>
        <w:jc w:val="both"/>
        <w:rPr>
          <w:rFonts w:ascii="Times New Roman" w:hAnsi="Times New Roman" w:cs="Times New Roman"/>
          <w:b/>
          <w:sz w:val="24"/>
          <w:szCs w:val="24"/>
        </w:rPr>
      </w:pPr>
      <w:r w:rsidRPr="006E6DE2">
        <w:rPr>
          <w:rFonts w:ascii="Times New Roman" w:eastAsia="Calibri" w:hAnsi="Times New Roman" w:cs="Times New Roman"/>
          <w:sz w:val="24"/>
          <w:szCs w:val="24"/>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F40B0E" w:rsidSect="005D2EB2">
      <w:pgSz w:w="16838" w:h="11906" w:orient="landscape"/>
      <w:pgMar w:top="993"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8C" w:rsidRDefault="009B518C" w:rsidP="00233E55">
      <w:pPr>
        <w:spacing w:after="0" w:line="240" w:lineRule="auto"/>
      </w:pPr>
      <w:r>
        <w:separator/>
      </w:r>
    </w:p>
  </w:endnote>
  <w:endnote w:type="continuationSeparator" w:id="0">
    <w:p w:rsidR="009B518C" w:rsidRDefault="009B518C" w:rsidP="0023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8C" w:rsidRDefault="009B518C" w:rsidP="00233E55">
      <w:pPr>
        <w:spacing w:after="0" w:line="240" w:lineRule="auto"/>
      </w:pPr>
      <w:r>
        <w:separator/>
      </w:r>
    </w:p>
  </w:footnote>
  <w:footnote w:type="continuationSeparator" w:id="0">
    <w:p w:rsidR="009B518C" w:rsidRDefault="009B518C" w:rsidP="00233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E1DA6"/>
    <w:multiLevelType w:val="hybridMultilevel"/>
    <w:tmpl w:val="55EE1334"/>
    <w:lvl w:ilvl="0" w:tplc="138AD21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 w15:restartNumberingAfterBreak="0">
    <w:nsid w:val="49AE648E"/>
    <w:multiLevelType w:val="hybridMultilevel"/>
    <w:tmpl w:val="A45C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06913"/>
    <w:multiLevelType w:val="hybridMultilevel"/>
    <w:tmpl w:val="F266D918"/>
    <w:lvl w:ilvl="0" w:tplc="A09285A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5B8D7A46"/>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0F61"/>
    <w:rsid w:val="000014A2"/>
    <w:rsid w:val="000043AE"/>
    <w:rsid w:val="000058A2"/>
    <w:rsid w:val="00005CE6"/>
    <w:rsid w:val="000075AF"/>
    <w:rsid w:val="0001285B"/>
    <w:rsid w:val="00020FAC"/>
    <w:rsid w:val="00022AC8"/>
    <w:rsid w:val="0002541F"/>
    <w:rsid w:val="000273C9"/>
    <w:rsid w:val="00027C25"/>
    <w:rsid w:val="000319E7"/>
    <w:rsid w:val="00033087"/>
    <w:rsid w:val="00036742"/>
    <w:rsid w:val="00040CA8"/>
    <w:rsid w:val="0004352E"/>
    <w:rsid w:val="00043B12"/>
    <w:rsid w:val="000459E3"/>
    <w:rsid w:val="00045F56"/>
    <w:rsid w:val="00047BC4"/>
    <w:rsid w:val="00051FDC"/>
    <w:rsid w:val="00052F24"/>
    <w:rsid w:val="00053997"/>
    <w:rsid w:val="00055B36"/>
    <w:rsid w:val="0005712C"/>
    <w:rsid w:val="00057E8A"/>
    <w:rsid w:val="0006126D"/>
    <w:rsid w:val="000613F4"/>
    <w:rsid w:val="00062651"/>
    <w:rsid w:val="00067E5C"/>
    <w:rsid w:val="00070062"/>
    <w:rsid w:val="00074345"/>
    <w:rsid w:val="0007562B"/>
    <w:rsid w:val="000774CC"/>
    <w:rsid w:val="00077D7F"/>
    <w:rsid w:val="00080274"/>
    <w:rsid w:val="00081A28"/>
    <w:rsid w:val="000863C2"/>
    <w:rsid w:val="00092C18"/>
    <w:rsid w:val="000943B7"/>
    <w:rsid w:val="0009653E"/>
    <w:rsid w:val="000A464F"/>
    <w:rsid w:val="000A4F47"/>
    <w:rsid w:val="000A7356"/>
    <w:rsid w:val="000A7D18"/>
    <w:rsid w:val="000B28E8"/>
    <w:rsid w:val="000B3B27"/>
    <w:rsid w:val="000B48AD"/>
    <w:rsid w:val="000B5626"/>
    <w:rsid w:val="000B62F4"/>
    <w:rsid w:val="000B7357"/>
    <w:rsid w:val="000C0EBA"/>
    <w:rsid w:val="000C120B"/>
    <w:rsid w:val="000C68FF"/>
    <w:rsid w:val="000D7A73"/>
    <w:rsid w:val="000D7AF2"/>
    <w:rsid w:val="000E2B88"/>
    <w:rsid w:val="000E458F"/>
    <w:rsid w:val="000E46FF"/>
    <w:rsid w:val="001013DE"/>
    <w:rsid w:val="001033C6"/>
    <w:rsid w:val="00104DBA"/>
    <w:rsid w:val="00104E8A"/>
    <w:rsid w:val="00106A68"/>
    <w:rsid w:val="00107A13"/>
    <w:rsid w:val="00111C71"/>
    <w:rsid w:val="0011224C"/>
    <w:rsid w:val="001139BD"/>
    <w:rsid w:val="00113E52"/>
    <w:rsid w:val="00116512"/>
    <w:rsid w:val="00116B6D"/>
    <w:rsid w:val="00120699"/>
    <w:rsid w:val="00121C66"/>
    <w:rsid w:val="0012254D"/>
    <w:rsid w:val="001237B6"/>
    <w:rsid w:val="001251F3"/>
    <w:rsid w:val="00126B40"/>
    <w:rsid w:val="00132174"/>
    <w:rsid w:val="00141A0D"/>
    <w:rsid w:val="001471B2"/>
    <w:rsid w:val="0015114C"/>
    <w:rsid w:val="001518F5"/>
    <w:rsid w:val="00151E3B"/>
    <w:rsid w:val="001671ED"/>
    <w:rsid w:val="00174C12"/>
    <w:rsid w:val="00175B01"/>
    <w:rsid w:val="001827FF"/>
    <w:rsid w:val="0018399B"/>
    <w:rsid w:val="00185CE7"/>
    <w:rsid w:val="001873AC"/>
    <w:rsid w:val="001907D2"/>
    <w:rsid w:val="00193C06"/>
    <w:rsid w:val="00194EBD"/>
    <w:rsid w:val="0019503A"/>
    <w:rsid w:val="001950AB"/>
    <w:rsid w:val="001A0C65"/>
    <w:rsid w:val="001A3AE8"/>
    <w:rsid w:val="001A3E9B"/>
    <w:rsid w:val="001A60FD"/>
    <w:rsid w:val="001A633A"/>
    <w:rsid w:val="001A7424"/>
    <w:rsid w:val="001A799A"/>
    <w:rsid w:val="001B12C6"/>
    <w:rsid w:val="001B35F8"/>
    <w:rsid w:val="001B6478"/>
    <w:rsid w:val="001C0089"/>
    <w:rsid w:val="001C0705"/>
    <w:rsid w:val="001C138C"/>
    <w:rsid w:val="001C555D"/>
    <w:rsid w:val="001C59C1"/>
    <w:rsid w:val="001D3349"/>
    <w:rsid w:val="001D3CCB"/>
    <w:rsid w:val="001D5D9A"/>
    <w:rsid w:val="001E06E1"/>
    <w:rsid w:val="001E3307"/>
    <w:rsid w:val="001F1A04"/>
    <w:rsid w:val="001F2957"/>
    <w:rsid w:val="001F29C8"/>
    <w:rsid w:val="001F4AC4"/>
    <w:rsid w:val="00203B22"/>
    <w:rsid w:val="00204788"/>
    <w:rsid w:val="00210FCD"/>
    <w:rsid w:val="00211DC2"/>
    <w:rsid w:val="00213E4C"/>
    <w:rsid w:val="00214833"/>
    <w:rsid w:val="00215E32"/>
    <w:rsid w:val="00216726"/>
    <w:rsid w:val="00217040"/>
    <w:rsid w:val="00222723"/>
    <w:rsid w:val="0022284D"/>
    <w:rsid w:val="002239CF"/>
    <w:rsid w:val="00223A69"/>
    <w:rsid w:val="00223D8E"/>
    <w:rsid w:val="00225BEF"/>
    <w:rsid w:val="00227582"/>
    <w:rsid w:val="00233E55"/>
    <w:rsid w:val="00243699"/>
    <w:rsid w:val="00245F6E"/>
    <w:rsid w:val="0024694C"/>
    <w:rsid w:val="00247515"/>
    <w:rsid w:val="00251B97"/>
    <w:rsid w:val="002544B9"/>
    <w:rsid w:val="0025495E"/>
    <w:rsid w:val="00256EB9"/>
    <w:rsid w:val="00266299"/>
    <w:rsid w:val="0027027C"/>
    <w:rsid w:val="0027153F"/>
    <w:rsid w:val="00277C08"/>
    <w:rsid w:val="0029244C"/>
    <w:rsid w:val="00295146"/>
    <w:rsid w:val="00297BF1"/>
    <w:rsid w:val="002A0D17"/>
    <w:rsid w:val="002A22B6"/>
    <w:rsid w:val="002A480C"/>
    <w:rsid w:val="002A7F68"/>
    <w:rsid w:val="002B4D4D"/>
    <w:rsid w:val="002B574F"/>
    <w:rsid w:val="002C1428"/>
    <w:rsid w:val="002C2092"/>
    <w:rsid w:val="002D104A"/>
    <w:rsid w:val="002D3E46"/>
    <w:rsid w:val="002D4543"/>
    <w:rsid w:val="002D7CD2"/>
    <w:rsid w:val="002E1688"/>
    <w:rsid w:val="002E364A"/>
    <w:rsid w:val="002E4CC6"/>
    <w:rsid w:val="002E4FC8"/>
    <w:rsid w:val="002E6855"/>
    <w:rsid w:val="002E745D"/>
    <w:rsid w:val="002F4DAE"/>
    <w:rsid w:val="002F5020"/>
    <w:rsid w:val="002F676B"/>
    <w:rsid w:val="002F789D"/>
    <w:rsid w:val="00300CE9"/>
    <w:rsid w:val="003035F4"/>
    <w:rsid w:val="0030487B"/>
    <w:rsid w:val="00305BCF"/>
    <w:rsid w:val="00311DEC"/>
    <w:rsid w:val="003145BC"/>
    <w:rsid w:val="0031579B"/>
    <w:rsid w:val="00315802"/>
    <w:rsid w:val="00316EE0"/>
    <w:rsid w:val="00320375"/>
    <w:rsid w:val="00320AF9"/>
    <w:rsid w:val="003301C9"/>
    <w:rsid w:val="003303D0"/>
    <w:rsid w:val="003304F4"/>
    <w:rsid w:val="0034063D"/>
    <w:rsid w:val="00341280"/>
    <w:rsid w:val="00341A60"/>
    <w:rsid w:val="00342E55"/>
    <w:rsid w:val="003467AD"/>
    <w:rsid w:val="0035554A"/>
    <w:rsid w:val="003562F8"/>
    <w:rsid w:val="00357A76"/>
    <w:rsid w:val="00357A82"/>
    <w:rsid w:val="0036167B"/>
    <w:rsid w:val="00361D7E"/>
    <w:rsid w:val="0036377E"/>
    <w:rsid w:val="003645E5"/>
    <w:rsid w:val="00366F41"/>
    <w:rsid w:val="00371914"/>
    <w:rsid w:val="00372C28"/>
    <w:rsid w:val="00373A9C"/>
    <w:rsid w:val="003762D4"/>
    <w:rsid w:val="003809DF"/>
    <w:rsid w:val="00382832"/>
    <w:rsid w:val="00383629"/>
    <w:rsid w:val="0038376F"/>
    <w:rsid w:val="00383F09"/>
    <w:rsid w:val="0038497D"/>
    <w:rsid w:val="00385925"/>
    <w:rsid w:val="00387070"/>
    <w:rsid w:val="00392B20"/>
    <w:rsid w:val="00395A49"/>
    <w:rsid w:val="003972FD"/>
    <w:rsid w:val="003A341B"/>
    <w:rsid w:val="003A4F50"/>
    <w:rsid w:val="003A724F"/>
    <w:rsid w:val="003A7322"/>
    <w:rsid w:val="003B11A0"/>
    <w:rsid w:val="003B1F3F"/>
    <w:rsid w:val="003B5809"/>
    <w:rsid w:val="003C1B7A"/>
    <w:rsid w:val="003C4A96"/>
    <w:rsid w:val="003C5D25"/>
    <w:rsid w:val="003D49B0"/>
    <w:rsid w:val="003D5040"/>
    <w:rsid w:val="003E1DC0"/>
    <w:rsid w:val="003E5DE1"/>
    <w:rsid w:val="003E6308"/>
    <w:rsid w:val="003E6962"/>
    <w:rsid w:val="003E73E4"/>
    <w:rsid w:val="003E7E88"/>
    <w:rsid w:val="003F2EF7"/>
    <w:rsid w:val="0040277F"/>
    <w:rsid w:val="00403707"/>
    <w:rsid w:val="004037B7"/>
    <w:rsid w:val="00403D49"/>
    <w:rsid w:val="0040735D"/>
    <w:rsid w:val="004105CE"/>
    <w:rsid w:val="00411995"/>
    <w:rsid w:val="00411CD9"/>
    <w:rsid w:val="00412459"/>
    <w:rsid w:val="004150E1"/>
    <w:rsid w:val="00415417"/>
    <w:rsid w:val="00416F76"/>
    <w:rsid w:val="00432280"/>
    <w:rsid w:val="00433F39"/>
    <w:rsid w:val="00434B4B"/>
    <w:rsid w:val="0044445E"/>
    <w:rsid w:val="0044452F"/>
    <w:rsid w:val="00445374"/>
    <w:rsid w:val="00445A53"/>
    <w:rsid w:val="00445D79"/>
    <w:rsid w:val="004478BE"/>
    <w:rsid w:val="00451301"/>
    <w:rsid w:val="00456FDD"/>
    <w:rsid w:val="004707E6"/>
    <w:rsid w:val="00473C18"/>
    <w:rsid w:val="00476588"/>
    <w:rsid w:val="00480CF5"/>
    <w:rsid w:val="004814CE"/>
    <w:rsid w:val="00482DA4"/>
    <w:rsid w:val="004874DE"/>
    <w:rsid w:val="004958E5"/>
    <w:rsid w:val="004A284B"/>
    <w:rsid w:val="004A3894"/>
    <w:rsid w:val="004A5DB9"/>
    <w:rsid w:val="004B13CA"/>
    <w:rsid w:val="004B55D3"/>
    <w:rsid w:val="004B7014"/>
    <w:rsid w:val="004C557A"/>
    <w:rsid w:val="004D14F8"/>
    <w:rsid w:val="004D1E54"/>
    <w:rsid w:val="004D2533"/>
    <w:rsid w:val="004D36FA"/>
    <w:rsid w:val="004E097F"/>
    <w:rsid w:val="004E15B4"/>
    <w:rsid w:val="004E3DBF"/>
    <w:rsid w:val="004E7D6F"/>
    <w:rsid w:val="004F17B3"/>
    <w:rsid w:val="004F3D27"/>
    <w:rsid w:val="004F3EF2"/>
    <w:rsid w:val="004F4009"/>
    <w:rsid w:val="004F4677"/>
    <w:rsid w:val="004F5222"/>
    <w:rsid w:val="004F553D"/>
    <w:rsid w:val="004F64C4"/>
    <w:rsid w:val="004F6984"/>
    <w:rsid w:val="004F6CAC"/>
    <w:rsid w:val="004F7E11"/>
    <w:rsid w:val="00501942"/>
    <w:rsid w:val="00501C28"/>
    <w:rsid w:val="00501CB5"/>
    <w:rsid w:val="00502EA8"/>
    <w:rsid w:val="00503266"/>
    <w:rsid w:val="005077A1"/>
    <w:rsid w:val="00507938"/>
    <w:rsid w:val="005105F6"/>
    <w:rsid w:val="00510E59"/>
    <w:rsid w:val="00511E14"/>
    <w:rsid w:val="0051369A"/>
    <w:rsid w:val="0051731B"/>
    <w:rsid w:val="005207C0"/>
    <w:rsid w:val="005230CC"/>
    <w:rsid w:val="00527036"/>
    <w:rsid w:val="00533C3F"/>
    <w:rsid w:val="00533D02"/>
    <w:rsid w:val="00536EB3"/>
    <w:rsid w:val="0054076E"/>
    <w:rsid w:val="00556011"/>
    <w:rsid w:val="00556757"/>
    <w:rsid w:val="0055728D"/>
    <w:rsid w:val="005626C7"/>
    <w:rsid w:val="00567EA0"/>
    <w:rsid w:val="00580F83"/>
    <w:rsid w:val="005900D7"/>
    <w:rsid w:val="00592A3A"/>
    <w:rsid w:val="00594568"/>
    <w:rsid w:val="00596CE3"/>
    <w:rsid w:val="00596D6E"/>
    <w:rsid w:val="005973A1"/>
    <w:rsid w:val="005A0311"/>
    <w:rsid w:val="005A3048"/>
    <w:rsid w:val="005A55B9"/>
    <w:rsid w:val="005A6FE7"/>
    <w:rsid w:val="005B5943"/>
    <w:rsid w:val="005C3BDB"/>
    <w:rsid w:val="005C5B25"/>
    <w:rsid w:val="005C6FBD"/>
    <w:rsid w:val="005D2EB2"/>
    <w:rsid w:val="005D5D0A"/>
    <w:rsid w:val="005D686B"/>
    <w:rsid w:val="005D712C"/>
    <w:rsid w:val="005E5F53"/>
    <w:rsid w:val="005E6AD5"/>
    <w:rsid w:val="005F118B"/>
    <w:rsid w:val="005F2E3D"/>
    <w:rsid w:val="005F33B5"/>
    <w:rsid w:val="005F386C"/>
    <w:rsid w:val="005F4CE1"/>
    <w:rsid w:val="006046F6"/>
    <w:rsid w:val="00605C1D"/>
    <w:rsid w:val="00605C4F"/>
    <w:rsid w:val="0060648F"/>
    <w:rsid w:val="00606FBD"/>
    <w:rsid w:val="00610974"/>
    <w:rsid w:val="00611DA4"/>
    <w:rsid w:val="00614F22"/>
    <w:rsid w:val="00616997"/>
    <w:rsid w:val="006211C9"/>
    <w:rsid w:val="006212FF"/>
    <w:rsid w:val="00622190"/>
    <w:rsid w:val="00623EBB"/>
    <w:rsid w:val="00623F53"/>
    <w:rsid w:val="006277AA"/>
    <w:rsid w:val="00633B73"/>
    <w:rsid w:val="006360CE"/>
    <w:rsid w:val="00636BDD"/>
    <w:rsid w:val="006408AA"/>
    <w:rsid w:val="0064239E"/>
    <w:rsid w:val="006434A4"/>
    <w:rsid w:val="00644D89"/>
    <w:rsid w:val="006456AB"/>
    <w:rsid w:val="00646687"/>
    <w:rsid w:val="00647584"/>
    <w:rsid w:val="00647923"/>
    <w:rsid w:val="00651555"/>
    <w:rsid w:val="00651F9A"/>
    <w:rsid w:val="006532D6"/>
    <w:rsid w:val="00654985"/>
    <w:rsid w:val="00655352"/>
    <w:rsid w:val="00656797"/>
    <w:rsid w:val="00657DE7"/>
    <w:rsid w:val="00662BEB"/>
    <w:rsid w:val="00665B6B"/>
    <w:rsid w:val="0066761C"/>
    <w:rsid w:val="00674E6F"/>
    <w:rsid w:val="0067656B"/>
    <w:rsid w:val="006769A0"/>
    <w:rsid w:val="006831E0"/>
    <w:rsid w:val="006870BC"/>
    <w:rsid w:val="00692633"/>
    <w:rsid w:val="00693058"/>
    <w:rsid w:val="00696D3C"/>
    <w:rsid w:val="006A09DD"/>
    <w:rsid w:val="006A2110"/>
    <w:rsid w:val="006A25B1"/>
    <w:rsid w:val="006A28D4"/>
    <w:rsid w:val="006A3AD3"/>
    <w:rsid w:val="006A4292"/>
    <w:rsid w:val="006A6141"/>
    <w:rsid w:val="006A7877"/>
    <w:rsid w:val="006B2D56"/>
    <w:rsid w:val="006B3977"/>
    <w:rsid w:val="006B652A"/>
    <w:rsid w:val="006C0B64"/>
    <w:rsid w:val="006C39D7"/>
    <w:rsid w:val="006C3D79"/>
    <w:rsid w:val="006C6DC6"/>
    <w:rsid w:val="006C753A"/>
    <w:rsid w:val="006D2952"/>
    <w:rsid w:val="006D722F"/>
    <w:rsid w:val="006D74C2"/>
    <w:rsid w:val="006E4407"/>
    <w:rsid w:val="006E5695"/>
    <w:rsid w:val="006E6DE2"/>
    <w:rsid w:val="006F06E8"/>
    <w:rsid w:val="006F149F"/>
    <w:rsid w:val="006F4C4B"/>
    <w:rsid w:val="007006CC"/>
    <w:rsid w:val="00700B76"/>
    <w:rsid w:val="007010FC"/>
    <w:rsid w:val="00701C75"/>
    <w:rsid w:val="007032C5"/>
    <w:rsid w:val="00706EFE"/>
    <w:rsid w:val="00707636"/>
    <w:rsid w:val="007123C7"/>
    <w:rsid w:val="00712CA0"/>
    <w:rsid w:val="00715160"/>
    <w:rsid w:val="007254F7"/>
    <w:rsid w:val="00727345"/>
    <w:rsid w:val="007315D6"/>
    <w:rsid w:val="007329F4"/>
    <w:rsid w:val="00732DA8"/>
    <w:rsid w:val="00733B1B"/>
    <w:rsid w:val="00734E3D"/>
    <w:rsid w:val="007414EF"/>
    <w:rsid w:val="0074174E"/>
    <w:rsid w:val="00742925"/>
    <w:rsid w:val="00744DA9"/>
    <w:rsid w:val="00745687"/>
    <w:rsid w:val="0074654E"/>
    <w:rsid w:val="00746C23"/>
    <w:rsid w:val="00746C83"/>
    <w:rsid w:val="00750B9A"/>
    <w:rsid w:val="00753A4F"/>
    <w:rsid w:val="00755D08"/>
    <w:rsid w:val="00757041"/>
    <w:rsid w:val="007602E1"/>
    <w:rsid w:val="00761697"/>
    <w:rsid w:val="00761953"/>
    <w:rsid w:val="00762037"/>
    <w:rsid w:val="00764014"/>
    <w:rsid w:val="00764B7F"/>
    <w:rsid w:val="00765E56"/>
    <w:rsid w:val="0076613E"/>
    <w:rsid w:val="007677F3"/>
    <w:rsid w:val="00771C1C"/>
    <w:rsid w:val="00771DA0"/>
    <w:rsid w:val="007737BA"/>
    <w:rsid w:val="00781583"/>
    <w:rsid w:val="00784F5F"/>
    <w:rsid w:val="00785ED0"/>
    <w:rsid w:val="00791CE8"/>
    <w:rsid w:val="007920DB"/>
    <w:rsid w:val="00793D3B"/>
    <w:rsid w:val="00796134"/>
    <w:rsid w:val="0079686A"/>
    <w:rsid w:val="0079792D"/>
    <w:rsid w:val="007A26D8"/>
    <w:rsid w:val="007A755D"/>
    <w:rsid w:val="007B0135"/>
    <w:rsid w:val="007B2075"/>
    <w:rsid w:val="007B3062"/>
    <w:rsid w:val="007B4202"/>
    <w:rsid w:val="007B6B16"/>
    <w:rsid w:val="007C1107"/>
    <w:rsid w:val="007C2893"/>
    <w:rsid w:val="007C39C8"/>
    <w:rsid w:val="007C583F"/>
    <w:rsid w:val="007C727F"/>
    <w:rsid w:val="007D02A9"/>
    <w:rsid w:val="007D7D20"/>
    <w:rsid w:val="007E6ABD"/>
    <w:rsid w:val="007E6E55"/>
    <w:rsid w:val="007E7097"/>
    <w:rsid w:val="007F21EA"/>
    <w:rsid w:val="007F29DF"/>
    <w:rsid w:val="007F4807"/>
    <w:rsid w:val="007F61F2"/>
    <w:rsid w:val="007F738E"/>
    <w:rsid w:val="008021EC"/>
    <w:rsid w:val="0080230B"/>
    <w:rsid w:val="00804E2A"/>
    <w:rsid w:val="00805035"/>
    <w:rsid w:val="008055FF"/>
    <w:rsid w:val="00806BC0"/>
    <w:rsid w:val="00810478"/>
    <w:rsid w:val="008167C8"/>
    <w:rsid w:val="008210B2"/>
    <w:rsid w:val="0082198E"/>
    <w:rsid w:val="008276D1"/>
    <w:rsid w:val="00830D00"/>
    <w:rsid w:val="00830D5A"/>
    <w:rsid w:val="0083137B"/>
    <w:rsid w:val="008362BF"/>
    <w:rsid w:val="00836647"/>
    <w:rsid w:val="0084043F"/>
    <w:rsid w:val="00843525"/>
    <w:rsid w:val="00843C91"/>
    <w:rsid w:val="00845C48"/>
    <w:rsid w:val="0084717F"/>
    <w:rsid w:val="0084748C"/>
    <w:rsid w:val="00851031"/>
    <w:rsid w:val="008516B9"/>
    <w:rsid w:val="00851FB1"/>
    <w:rsid w:val="00854D41"/>
    <w:rsid w:val="00855E8C"/>
    <w:rsid w:val="0085777B"/>
    <w:rsid w:val="00860951"/>
    <w:rsid w:val="00860F61"/>
    <w:rsid w:val="00861A60"/>
    <w:rsid w:val="00861F7B"/>
    <w:rsid w:val="008623FA"/>
    <w:rsid w:val="00864456"/>
    <w:rsid w:val="00871CA6"/>
    <w:rsid w:val="00872156"/>
    <w:rsid w:val="0087222A"/>
    <w:rsid w:val="008744FA"/>
    <w:rsid w:val="00875885"/>
    <w:rsid w:val="008764F1"/>
    <w:rsid w:val="008804A9"/>
    <w:rsid w:val="0089402D"/>
    <w:rsid w:val="00894467"/>
    <w:rsid w:val="0089594F"/>
    <w:rsid w:val="008A17C7"/>
    <w:rsid w:val="008A53E5"/>
    <w:rsid w:val="008B048B"/>
    <w:rsid w:val="008B58D6"/>
    <w:rsid w:val="008B6285"/>
    <w:rsid w:val="008C3BBC"/>
    <w:rsid w:val="008C4720"/>
    <w:rsid w:val="008C5911"/>
    <w:rsid w:val="008C5E41"/>
    <w:rsid w:val="008C66E7"/>
    <w:rsid w:val="008C7400"/>
    <w:rsid w:val="008D2043"/>
    <w:rsid w:val="008D2793"/>
    <w:rsid w:val="008D4DF2"/>
    <w:rsid w:val="008D6BAE"/>
    <w:rsid w:val="008D77EC"/>
    <w:rsid w:val="008E13D6"/>
    <w:rsid w:val="008E14A1"/>
    <w:rsid w:val="008E1743"/>
    <w:rsid w:val="008E4805"/>
    <w:rsid w:val="008E4E92"/>
    <w:rsid w:val="008E749B"/>
    <w:rsid w:val="008F0CCC"/>
    <w:rsid w:val="008F137A"/>
    <w:rsid w:val="008F2AD6"/>
    <w:rsid w:val="008F60B1"/>
    <w:rsid w:val="008F61AD"/>
    <w:rsid w:val="00901CFB"/>
    <w:rsid w:val="009046DF"/>
    <w:rsid w:val="00904948"/>
    <w:rsid w:val="00904F34"/>
    <w:rsid w:val="00907443"/>
    <w:rsid w:val="0091014E"/>
    <w:rsid w:val="009120AF"/>
    <w:rsid w:val="00912202"/>
    <w:rsid w:val="00912731"/>
    <w:rsid w:val="00916D4A"/>
    <w:rsid w:val="009207FB"/>
    <w:rsid w:val="00921369"/>
    <w:rsid w:val="009323A5"/>
    <w:rsid w:val="00932795"/>
    <w:rsid w:val="00936625"/>
    <w:rsid w:val="00940F8D"/>
    <w:rsid w:val="009413C8"/>
    <w:rsid w:val="00941F4A"/>
    <w:rsid w:val="009428C1"/>
    <w:rsid w:val="009438D7"/>
    <w:rsid w:val="00943EE6"/>
    <w:rsid w:val="00951482"/>
    <w:rsid w:val="00951C23"/>
    <w:rsid w:val="00951FCF"/>
    <w:rsid w:val="00954A40"/>
    <w:rsid w:val="00956473"/>
    <w:rsid w:val="009567A5"/>
    <w:rsid w:val="00960215"/>
    <w:rsid w:val="00960C20"/>
    <w:rsid w:val="009620A2"/>
    <w:rsid w:val="00964FB9"/>
    <w:rsid w:val="00965402"/>
    <w:rsid w:val="00966A74"/>
    <w:rsid w:val="00971157"/>
    <w:rsid w:val="009720CF"/>
    <w:rsid w:val="009728AB"/>
    <w:rsid w:val="0097398D"/>
    <w:rsid w:val="009744DC"/>
    <w:rsid w:val="009745D9"/>
    <w:rsid w:val="00974F06"/>
    <w:rsid w:val="009753FC"/>
    <w:rsid w:val="00976EC4"/>
    <w:rsid w:val="00977611"/>
    <w:rsid w:val="00984BA0"/>
    <w:rsid w:val="00986F24"/>
    <w:rsid w:val="0098725C"/>
    <w:rsid w:val="00987738"/>
    <w:rsid w:val="00990E38"/>
    <w:rsid w:val="00993F05"/>
    <w:rsid w:val="00996BB8"/>
    <w:rsid w:val="009A106F"/>
    <w:rsid w:val="009A1A74"/>
    <w:rsid w:val="009A5555"/>
    <w:rsid w:val="009B0EBB"/>
    <w:rsid w:val="009B37B5"/>
    <w:rsid w:val="009B3CF5"/>
    <w:rsid w:val="009B518C"/>
    <w:rsid w:val="009C1854"/>
    <w:rsid w:val="009C3426"/>
    <w:rsid w:val="009C34D8"/>
    <w:rsid w:val="009C3582"/>
    <w:rsid w:val="009C6AB6"/>
    <w:rsid w:val="009D3E10"/>
    <w:rsid w:val="009D49A1"/>
    <w:rsid w:val="009E18DA"/>
    <w:rsid w:val="009E1BA6"/>
    <w:rsid w:val="009F07AF"/>
    <w:rsid w:val="009F2B98"/>
    <w:rsid w:val="009F3644"/>
    <w:rsid w:val="009F4DCE"/>
    <w:rsid w:val="009F55DE"/>
    <w:rsid w:val="00A00540"/>
    <w:rsid w:val="00A0140D"/>
    <w:rsid w:val="00A03FC1"/>
    <w:rsid w:val="00A04406"/>
    <w:rsid w:val="00A07E8A"/>
    <w:rsid w:val="00A10D02"/>
    <w:rsid w:val="00A1185C"/>
    <w:rsid w:val="00A120F7"/>
    <w:rsid w:val="00A13519"/>
    <w:rsid w:val="00A17F9A"/>
    <w:rsid w:val="00A2036F"/>
    <w:rsid w:val="00A27610"/>
    <w:rsid w:val="00A304D5"/>
    <w:rsid w:val="00A30CBC"/>
    <w:rsid w:val="00A32261"/>
    <w:rsid w:val="00A347D8"/>
    <w:rsid w:val="00A365D6"/>
    <w:rsid w:val="00A365FB"/>
    <w:rsid w:val="00A43BBE"/>
    <w:rsid w:val="00A442BB"/>
    <w:rsid w:val="00A4624A"/>
    <w:rsid w:val="00A4709B"/>
    <w:rsid w:val="00A47B5B"/>
    <w:rsid w:val="00A52F9F"/>
    <w:rsid w:val="00A54AE3"/>
    <w:rsid w:val="00A5567C"/>
    <w:rsid w:val="00A6173E"/>
    <w:rsid w:val="00A61FF1"/>
    <w:rsid w:val="00A63C5D"/>
    <w:rsid w:val="00A66304"/>
    <w:rsid w:val="00A67540"/>
    <w:rsid w:val="00A7001B"/>
    <w:rsid w:val="00A70161"/>
    <w:rsid w:val="00A703BC"/>
    <w:rsid w:val="00A741A1"/>
    <w:rsid w:val="00A76A52"/>
    <w:rsid w:val="00A77439"/>
    <w:rsid w:val="00A8093C"/>
    <w:rsid w:val="00A92A86"/>
    <w:rsid w:val="00A953F7"/>
    <w:rsid w:val="00A95D01"/>
    <w:rsid w:val="00AA05FC"/>
    <w:rsid w:val="00AA2238"/>
    <w:rsid w:val="00AA2305"/>
    <w:rsid w:val="00AA3C81"/>
    <w:rsid w:val="00AB01E9"/>
    <w:rsid w:val="00AB054C"/>
    <w:rsid w:val="00AB1A1F"/>
    <w:rsid w:val="00AB27AC"/>
    <w:rsid w:val="00AB388D"/>
    <w:rsid w:val="00AB481E"/>
    <w:rsid w:val="00AB6EC5"/>
    <w:rsid w:val="00AB7086"/>
    <w:rsid w:val="00AC0625"/>
    <w:rsid w:val="00AD0353"/>
    <w:rsid w:val="00AD2453"/>
    <w:rsid w:val="00AD25D3"/>
    <w:rsid w:val="00AD31AD"/>
    <w:rsid w:val="00AD341B"/>
    <w:rsid w:val="00AD5C1E"/>
    <w:rsid w:val="00AD7134"/>
    <w:rsid w:val="00AE0BF0"/>
    <w:rsid w:val="00AE3B7D"/>
    <w:rsid w:val="00AE4465"/>
    <w:rsid w:val="00AE51E9"/>
    <w:rsid w:val="00AE6583"/>
    <w:rsid w:val="00AE7A82"/>
    <w:rsid w:val="00AF11D6"/>
    <w:rsid w:val="00AF188D"/>
    <w:rsid w:val="00B004E2"/>
    <w:rsid w:val="00B0676C"/>
    <w:rsid w:val="00B11C26"/>
    <w:rsid w:val="00B13436"/>
    <w:rsid w:val="00B145A9"/>
    <w:rsid w:val="00B157A6"/>
    <w:rsid w:val="00B168BB"/>
    <w:rsid w:val="00B170BD"/>
    <w:rsid w:val="00B17CA5"/>
    <w:rsid w:val="00B2066B"/>
    <w:rsid w:val="00B214B1"/>
    <w:rsid w:val="00B23CC6"/>
    <w:rsid w:val="00B24AF2"/>
    <w:rsid w:val="00B27E53"/>
    <w:rsid w:val="00B30B58"/>
    <w:rsid w:val="00B335A0"/>
    <w:rsid w:val="00B34CC0"/>
    <w:rsid w:val="00B4615F"/>
    <w:rsid w:val="00B50D37"/>
    <w:rsid w:val="00B52D83"/>
    <w:rsid w:val="00B53691"/>
    <w:rsid w:val="00B55C2D"/>
    <w:rsid w:val="00B60CB7"/>
    <w:rsid w:val="00B6434E"/>
    <w:rsid w:val="00B64D1E"/>
    <w:rsid w:val="00B656E2"/>
    <w:rsid w:val="00B66AE5"/>
    <w:rsid w:val="00B732E3"/>
    <w:rsid w:val="00B7604C"/>
    <w:rsid w:val="00B77495"/>
    <w:rsid w:val="00B812A5"/>
    <w:rsid w:val="00B82039"/>
    <w:rsid w:val="00B84DAB"/>
    <w:rsid w:val="00B9295F"/>
    <w:rsid w:val="00BA0676"/>
    <w:rsid w:val="00BA0B61"/>
    <w:rsid w:val="00BA32D1"/>
    <w:rsid w:val="00BA769B"/>
    <w:rsid w:val="00BB0798"/>
    <w:rsid w:val="00BB24E3"/>
    <w:rsid w:val="00BB2899"/>
    <w:rsid w:val="00BB2922"/>
    <w:rsid w:val="00BB49AE"/>
    <w:rsid w:val="00BB7A18"/>
    <w:rsid w:val="00BC0D8A"/>
    <w:rsid w:val="00BC365C"/>
    <w:rsid w:val="00BD17C1"/>
    <w:rsid w:val="00BD26DC"/>
    <w:rsid w:val="00BD6CB8"/>
    <w:rsid w:val="00BD7F30"/>
    <w:rsid w:val="00BE3CB4"/>
    <w:rsid w:val="00BF24A9"/>
    <w:rsid w:val="00BF2FE8"/>
    <w:rsid w:val="00BF3E8F"/>
    <w:rsid w:val="00BF3EF2"/>
    <w:rsid w:val="00BF5C84"/>
    <w:rsid w:val="00BF5DEB"/>
    <w:rsid w:val="00C008C4"/>
    <w:rsid w:val="00C0109D"/>
    <w:rsid w:val="00C02F9E"/>
    <w:rsid w:val="00C1106D"/>
    <w:rsid w:val="00C127FD"/>
    <w:rsid w:val="00C16A36"/>
    <w:rsid w:val="00C170C0"/>
    <w:rsid w:val="00C17243"/>
    <w:rsid w:val="00C17EE1"/>
    <w:rsid w:val="00C20A97"/>
    <w:rsid w:val="00C22D9F"/>
    <w:rsid w:val="00C22EC5"/>
    <w:rsid w:val="00C24DF3"/>
    <w:rsid w:val="00C26C2B"/>
    <w:rsid w:val="00C26FF4"/>
    <w:rsid w:val="00C27172"/>
    <w:rsid w:val="00C2775C"/>
    <w:rsid w:val="00C42CCF"/>
    <w:rsid w:val="00C432C5"/>
    <w:rsid w:val="00C43E1F"/>
    <w:rsid w:val="00C4582B"/>
    <w:rsid w:val="00C46463"/>
    <w:rsid w:val="00C46C53"/>
    <w:rsid w:val="00C478E2"/>
    <w:rsid w:val="00C60FFE"/>
    <w:rsid w:val="00C62D32"/>
    <w:rsid w:val="00C732B0"/>
    <w:rsid w:val="00C735D3"/>
    <w:rsid w:val="00C75323"/>
    <w:rsid w:val="00C8160F"/>
    <w:rsid w:val="00C823D0"/>
    <w:rsid w:val="00C86A5E"/>
    <w:rsid w:val="00C907A7"/>
    <w:rsid w:val="00C931FA"/>
    <w:rsid w:val="00CA0D0E"/>
    <w:rsid w:val="00CA7AE0"/>
    <w:rsid w:val="00CB0CF9"/>
    <w:rsid w:val="00CB13A1"/>
    <w:rsid w:val="00CC230A"/>
    <w:rsid w:val="00CC5BFF"/>
    <w:rsid w:val="00CD1882"/>
    <w:rsid w:val="00CD2A59"/>
    <w:rsid w:val="00CD438F"/>
    <w:rsid w:val="00CD6739"/>
    <w:rsid w:val="00CD68DD"/>
    <w:rsid w:val="00CD785F"/>
    <w:rsid w:val="00CD7B71"/>
    <w:rsid w:val="00CE0DA1"/>
    <w:rsid w:val="00CE29BB"/>
    <w:rsid w:val="00CE400B"/>
    <w:rsid w:val="00CE469E"/>
    <w:rsid w:val="00CE5362"/>
    <w:rsid w:val="00CE5494"/>
    <w:rsid w:val="00CE714D"/>
    <w:rsid w:val="00CF4C03"/>
    <w:rsid w:val="00CF5F92"/>
    <w:rsid w:val="00CF6A2E"/>
    <w:rsid w:val="00D0026C"/>
    <w:rsid w:val="00D02423"/>
    <w:rsid w:val="00D036F0"/>
    <w:rsid w:val="00D042B5"/>
    <w:rsid w:val="00D05084"/>
    <w:rsid w:val="00D11901"/>
    <w:rsid w:val="00D14DFC"/>
    <w:rsid w:val="00D16D18"/>
    <w:rsid w:val="00D2125B"/>
    <w:rsid w:val="00D21C32"/>
    <w:rsid w:val="00D22C62"/>
    <w:rsid w:val="00D23106"/>
    <w:rsid w:val="00D2585E"/>
    <w:rsid w:val="00D25D53"/>
    <w:rsid w:val="00D26860"/>
    <w:rsid w:val="00D27002"/>
    <w:rsid w:val="00D35D3D"/>
    <w:rsid w:val="00D36C51"/>
    <w:rsid w:val="00D37A40"/>
    <w:rsid w:val="00D45318"/>
    <w:rsid w:val="00D46501"/>
    <w:rsid w:val="00D541C7"/>
    <w:rsid w:val="00D55F2E"/>
    <w:rsid w:val="00D57A94"/>
    <w:rsid w:val="00D63722"/>
    <w:rsid w:val="00D655B6"/>
    <w:rsid w:val="00D65F16"/>
    <w:rsid w:val="00D674EB"/>
    <w:rsid w:val="00D72EB5"/>
    <w:rsid w:val="00D75113"/>
    <w:rsid w:val="00D808CF"/>
    <w:rsid w:val="00D80EAA"/>
    <w:rsid w:val="00D8397F"/>
    <w:rsid w:val="00D90D47"/>
    <w:rsid w:val="00D93A5A"/>
    <w:rsid w:val="00DA5C79"/>
    <w:rsid w:val="00DB1790"/>
    <w:rsid w:val="00DB2A3F"/>
    <w:rsid w:val="00DB2DAD"/>
    <w:rsid w:val="00DB3C83"/>
    <w:rsid w:val="00DC0FC0"/>
    <w:rsid w:val="00DC1204"/>
    <w:rsid w:val="00DC2423"/>
    <w:rsid w:val="00DC2DAC"/>
    <w:rsid w:val="00DC4749"/>
    <w:rsid w:val="00DC55F2"/>
    <w:rsid w:val="00DC5FF6"/>
    <w:rsid w:val="00DD7B29"/>
    <w:rsid w:val="00DD7C52"/>
    <w:rsid w:val="00DE1577"/>
    <w:rsid w:val="00DE2DA1"/>
    <w:rsid w:val="00DE3B2A"/>
    <w:rsid w:val="00DE3C15"/>
    <w:rsid w:val="00DE53B9"/>
    <w:rsid w:val="00DE64AC"/>
    <w:rsid w:val="00DF0ED5"/>
    <w:rsid w:val="00DF1843"/>
    <w:rsid w:val="00DF19F3"/>
    <w:rsid w:val="00DF52A4"/>
    <w:rsid w:val="00DF5AA9"/>
    <w:rsid w:val="00DF6741"/>
    <w:rsid w:val="00DF693A"/>
    <w:rsid w:val="00E01B98"/>
    <w:rsid w:val="00E021C3"/>
    <w:rsid w:val="00E10FEE"/>
    <w:rsid w:val="00E12AE3"/>
    <w:rsid w:val="00E22E78"/>
    <w:rsid w:val="00E2405F"/>
    <w:rsid w:val="00E24C0B"/>
    <w:rsid w:val="00E25301"/>
    <w:rsid w:val="00E27565"/>
    <w:rsid w:val="00E31378"/>
    <w:rsid w:val="00E36B81"/>
    <w:rsid w:val="00E36C4C"/>
    <w:rsid w:val="00E40DCD"/>
    <w:rsid w:val="00E41703"/>
    <w:rsid w:val="00E424C1"/>
    <w:rsid w:val="00E42B2E"/>
    <w:rsid w:val="00E4724C"/>
    <w:rsid w:val="00E4781E"/>
    <w:rsid w:val="00E51023"/>
    <w:rsid w:val="00E515D5"/>
    <w:rsid w:val="00E52F55"/>
    <w:rsid w:val="00E536DD"/>
    <w:rsid w:val="00E55223"/>
    <w:rsid w:val="00E57AFE"/>
    <w:rsid w:val="00E60B35"/>
    <w:rsid w:val="00E6292D"/>
    <w:rsid w:val="00E679EB"/>
    <w:rsid w:val="00E70020"/>
    <w:rsid w:val="00E7292C"/>
    <w:rsid w:val="00E73790"/>
    <w:rsid w:val="00E73E8C"/>
    <w:rsid w:val="00E74CE3"/>
    <w:rsid w:val="00E76780"/>
    <w:rsid w:val="00E82CC3"/>
    <w:rsid w:val="00E85484"/>
    <w:rsid w:val="00E86AE7"/>
    <w:rsid w:val="00E90AFE"/>
    <w:rsid w:val="00E91F53"/>
    <w:rsid w:val="00E946A2"/>
    <w:rsid w:val="00E94ED7"/>
    <w:rsid w:val="00E972D8"/>
    <w:rsid w:val="00EA6695"/>
    <w:rsid w:val="00EA6696"/>
    <w:rsid w:val="00EB179C"/>
    <w:rsid w:val="00EB2DF4"/>
    <w:rsid w:val="00EB6A1D"/>
    <w:rsid w:val="00EB6DFF"/>
    <w:rsid w:val="00EB6E89"/>
    <w:rsid w:val="00EC2348"/>
    <w:rsid w:val="00EC294C"/>
    <w:rsid w:val="00EC488E"/>
    <w:rsid w:val="00EC4E90"/>
    <w:rsid w:val="00EC5646"/>
    <w:rsid w:val="00ED1366"/>
    <w:rsid w:val="00ED29EA"/>
    <w:rsid w:val="00ED5C44"/>
    <w:rsid w:val="00EE0A7E"/>
    <w:rsid w:val="00EE6CEA"/>
    <w:rsid w:val="00EE7505"/>
    <w:rsid w:val="00EF653F"/>
    <w:rsid w:val="00EF731E"/>
    <w:rsid w:val="00F001C6"/>
    <w:rsid w:val="00F0198A"/>
    <w:rsid w:val="00F05179"/>
    <w:rsid w:val="00F05C59"/>
    <w:rsid w:val="00F11F97"/>
    <w:rsid w:val="00F12DF8"/>
    <w:rsid w:val="00F13F7F"/>
    <w:rsid w:val="00F1690E"/>
    <w:rsid w:val="00F2078A"/>
    <w:rsid w:val="00F2131D"/>
    <w:rsid w:val="00F24936"/>
    <w:rsid w:val="00F277B3"/>
    <w:rsid w:val="00F3296E"/>
    <w:rsid w:val="00F32C6E"/>
    <w:rsid w:val="00F35806"/>
    <w:rsid w:val="00F3671B"/>
    <w:rsid w:val="00F40B0E"/>
    <w:rsid w:val="00F420D0"/>
    <w:rsid w:val="00F42355"/>
    <w:rsid w:val="00F43BFE"/>
    <w:rsid w:val="00F440BE"/>
    <w:rsid w:val="00F4476E"/>
    <w:rsid w:val="00F451AE"/>
    <w:rsid w:val="00F47DB4"/>
    <w:rsid w:val="00F53BDC"/>
    <w:rsid w:val="00F610A2"/>
    <w:rsid w:val="00F6464A"/>
    <w:rsid w:val="00F6703B"/>
    <w:rsid w:val="00F71518"/>
    <w:rsid w:val="00F746EE"/>
    <w:rsid w:val="00F75ADE"/>
    <w:rsid w:val="00F75CD3"/>
    <w:rsid w:val="00F80048"/>
    <w:rsid w:val="00F8075A"/>
    <w:rsid w:val="00F80EEC"/>
    <w:rsid w:val="00F824B3"/>
    <w:rsid w:val="00F859D7"/>
    <w:rsid w:val="00F86526"/>
    <w:rsid w:val="00F9114C"/>
    <w:rsid w:val="00F96662"/>
    <w:rsid w:val="00FA0559"/>
    <w:rsid w:val="00FA0F87"/>
    <w:rsid w:val="00FA1298"/>
    <w:rsid w:val="00FA2D76"/>
    <w:rsid w:val="00FA4D22"/>
    <w:rsid w:val="00FB1513"/>
    <w:rsid w:val="00FB2813"/>
    <w:rsid w:val="00FB2870"/>
    <w:rsid w:val="00FB6425"/>
    <w:rsid w:val="00FB6CAE"/>
    <w:rsid w:val="00FC70B8"/>
    <w:rsid w:val="00FD0FB2"/>
    <w:rsid w:val="00FD4D61"/>
    <w:rsid w:val="00FD6D0B"/>
    <w:rsid w:val="00FD7EAD"/>
    <w:rsid w:val="00FE0169"/>
    <w:rsid w:val="00FE5955"/>
    <w:rsid w:val="00FE5AFA"/>
    <w:rsid w:val="00FE75B3"/>
    <w:rsid w:val="00FE7F54"/>
    <w:rsid w:val="00FF417C"/>
    <w:rsid w:val="00FF46EB"/>
    <w:rsid w:val="00FF4D79"/>
    <w:rsid w:val="00FF4E33"/>
    <w:rsid w:val="00FF6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82CD"/>
  <w15:docId w15:val="{20435B73-0F6D-4621-897D-B8DBC10B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7A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07A7"/>
    <w:pPr>
      <w:spacing w:after="0" w:line="240" w:lineRule="auto"/>
    </w:pPr>
  </w:style>
  <w:style w:type="paragraph" w:styleId="a5">
    <w:name w:val="List Paragraph"/>
    <w:basedOn w:val="a"/>
    <w:uiPriority w:val="34"/>
    <w:qFormat/>
    <w:rsid w:val="00C907A7"/>
    <w:pPr>
      <w:ind w:left="720"/>
      <w:contextualSpacing/>
    </w:pPr>
  </w:style>
  <w:style w:type="table" w:styleId="a6">
    <w:name w:val="Table Grid"/>
    <w:basedOn w:val="a1"/>
    <w:uiPriority w:val="59"/>
    <w:rsid w:val="002D454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8219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198E"/>
    <w:rPr>
      <w:rFonts w:ascii="Tahoma" w:hAnsi="Tahoma" w:cs="Tahoma"/>
      <w:sz w:val="16"/>
      <w:szCs w:val="16"/>
    </w:rPr>
  </w:style>
  <w:style w:type="paragraph" w:styleId="a9">
    <w:name w:val="header"/>
    <w:basedOn w:val="a"/>
    <w:link w:val="aa"/>
    <w:uiPriority w:val="99"/>
    <w:semiHidden/>
    <w:unhideWhenUsed/>
    <w:rsid w:val="00233E5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33E55"/>
  </w:style>
  <w:style w:type="paragraph" w:styleId="ab">
    <w:name w:val="footer"/>
    <w:basedOn w:val="a"/>
    <w:link w:val="ac"/>
    <w:uiPriority w:val="99"/>
    <w:semiHidden/>
    <w:unhideWhenUsed/>
    <w:rsid w:val="00233E5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33E55"/>
  </w:style>
  <w:style w:type="character" w:styleId="ad">
    <w:name w:val="Emphasis"/>
    <w:basedOn w:val="a0"/>
    <w:uiPriority w:val="20"/>
    <w:qFormat/>
    <w:rsid w:val="004A284B"/>
    <w:rPr>
      <w:i/>
      <w:iCs/>
    </w:rPr>
  </w:style>
  <w:style w:type="character" w:customStyle="1" w:styleId="a4">
    <w:name w:val="Без интервала Знак"/>
    <w:basedOn w:val="a0"/>
    <w:link w:val="a3"/>
    <w:uiPriority w:val="1"/>
    <w:rsid w:val="001873AC"/>
  </w:style>
  <w:style w:type="table" w:customStyle="1" w:styleId="1">
    <w:name w:val="Сетка таблицы1"/>
    <w:basedOn w:val="a1"/>
    <w:uiPriority w:val="39"/>
    <w:rsid w:val="00D465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533C3F"/>
    <w:rPr>
      <w:rFonts w:ascii="Times New Roman" w:hAnsi="Times New Roman" w:cs="Times New Roman"/>
      <w:sz w:val="24"/>
      <w:szCs w:val="24"/>
    </w:rPr>
  </w:style>
  <w:style w:type="character" w:styleId="af">
    <w:name w:val="Strong"/>
    <w:qFormat/>
    <w:rsid w:val="00E91F53"/>
    <w:rPr>
      <w:b/>
      <w:bCs/>
    </w:rPr>
  </w:style>
  <w:style w:type="character" w:styleId="af0">
    <w:name w:val="Hyperlink"/>
    <w:uiPriority w:val="99"/>
    <w:unhideWhenUsed/>
    <w:rsid w:val="00B77495"/>
    <w:rPr>
      <w:rFonts w:ascii="Times New Roman" w:hAnsi="Times New Roman" w:cs="Times New Roman"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1300">
      <w:bodyDiv w:val="1"/>
      <w:marLeft w:val="0"/>
      <w:marRight w:val="0"/>
      <w:marTop w:val="0"/>
      <w:marBottom w:val="0"/>
      <w:divBdr>
        <w:top w:val="none" w:sz="0" w:space="0" w:color="auto"/>
        <w:left w:val="none" w:sz="0" w:space="0" w:color="auto"/>
        <w:bottom w:val="none" w:sz="0" w:space="0" w:color="auto"/>
        <w:right w:val="none" w:sz="0" w:space="0" w:color="auto"/>
      </w:divBdr>
    </w:div>
    <w:div w:id="152257391">
      <w:bodyDiv w:val="1"/>
      <w:marLeft w:val="0"/>
      <w:marRight w:val="0"/>
      <w:marTop w:val="0"/>
      <w:marBottom w:val="0"/>
      <w:divBdr>
        <w:top w:val="none" w:sz="0" w:space="0" w:color="auto"/>
        <w:left w:val="none" w:sz="0" w:space="0" w:color="auto"/>
        <w:bottom w:val="none" w:sz="0" w:space="0" w:color="auto"/>
        <w:right w:val="none" w:sz="0" w:space="0" w:color="auto"/>
      </w:divBdr>
    </w:div>
    <w:div w:id="206183349">
      <w:bodyDiv w:val="1"/>
      <w:marLeft w:val="0"/>
      <w:marRight w:val="0"/>
      <w:marTop w:val="0"/>
      <w:marBottom w:val="0"/>
      <w:divBdr>
        <w:top w:val="none" w:sz="0" w:space="0" w:color="auto"/>
        <w:left w:val="none" w:sz="0" w:space="0" w:color="auto"/>
        <w:bottom w:val="none" w:sz="0" w:space="0" w:color="auto"/>
        <w:right w:val="none" w:sz="0" w:space="0" w:color="auto"/>
      </w:divBdr>
    </w:div>
    <w:div w:id="497429394">
      <w:bodyDiv w:val="1"/>
      <w:marLeft w:val="0"/>
      <w:marRight w:val="0"/>
      <w:marTop w:val="0"/>
      <w:marBottom w:val="0"/>
      <w:divBdr>
        <w:top w:val="none" w:sz="0" w:space="0" w:color="auto"/>
        <w:left w:val="none" w:sz="0" w:space="0" w:color="auto"/>
        <w:bottom w:val="none" w:sz="0" w:space="0" w:color="auto"/>
        <w:right w:val="none" w:sz="0" w:space="0" w:color="auto"/>
      </w:divBdr>
    </w:div>
    <w:div w:id="529804834">
      <w:bodyDiv w:val="1"/>
      <w:marLeft w:val="0"/>
      <w:marRight w:val="0"/>
      <w:marTop w:val="0"/>
      <w:marBottom w:val="0"/>
      <w:divBdr>
        <w:top w:val="none" w:sz="0" w:space="0" w:color="auto"/>
        <w:left w:val="none" w:sz="0" w:space="0" w:color="auto"/>
        <w:bottom w:val="none" w:sz="0" w:space="0" w:color="auto"/>
        <w:right w:val="none" w:sz="0" w:space="0" w:color="auto"/>
      </w:divBdr>
    </w:div>
    <w:div w:id="617832896">
      <w:bodyDiv w:val="1"/>
      <w:marLeft w:val="0"/>
      <w:marRight w:val="0"/>
      <w:marTop w:val="0"/>
      <w:marBottom w:val="0"/>
      <w:divBdr>
        <w:top w:val="none" w:sz="0" w:space="0" w:color="auto"/>
        <w:left w:val="none" w:sz="0" w:space="0" w:color="auto"/>
        <w:bottom w:val="none" w:sz="0" w:space="0" w:color="auto"/>
        <w:right w:val="none" w:sz="0" w:space="0" w:color="auto"/>
      </w:divBdr>
    </w:div>
    <w:div w:id="769157430">
      <w:bodyDiv w:val="1"/>
      <w:marLeft w:val="0"/>
      <w:marRight w:val="0"/>
      <w:marTop w:val="0"/>
      <w:marBottom w:val="0"/>
      <w:divBdr>
        <w:top w:val="none" w:sz="0" w:space="0" w:color="auto"/>
        <w:left w:val="none" w:sz="0" w:space="0" w:color="auto"/>
        <w:bottom w:val="none" w:sz="0" w:space="0" w:color="auto"/>
        <w:right w:val="none" w:sz="0" w:space="0" w:color="auto"/>
      </w:divBdr>
    </w:div>
    <w:div w:id="1033462209">
      <w:bodyDiv w:val="1"/>
      <w:marLeft w:val="0"/>
      <w:marRight w:val="0"/>
      <w:marTop w:val="0"/>
      <w:marBottom w:val="0"/>
      <w:divBdr>
        <w:top w:val="none" w:sz="0" w:space="0" w:color="auto"/>
        <w:left w:val="none" w:sz="0" w:space="0" w:color="auto"/>
        <w:bottom w:val="none" w:sz="0" w:space="0" w:color="auto"/>
        <w:right w:val="none" w:sz="0" w:space="0" w:color="auto"/>
      </w:divBdr>
    </w:div>
    <w:div w:id="1183319897">
      <w:bodyDiv w:val="1"/>
      <w:marLeft w:val="0"/>
      <w:marRight w:val="0"/>
      <w:marTop w:val="0"/>
      <w:marBottom w:val="0"/>
      <w:divBdr>
        <w:top w:val="none" w:sz="0" w:space="0" w:color="auto"/>
        <w:left w:val="none" w:sz="0" w:space="0" w:color="auto"/>
        <w:bottom w:val="none" w:sz="0" w:space="0" w:color="auto"/>
        <w:right w:val="none" w:sz="0" w:space="0" w:color="auto"/>
      </w:divBdr>
    </w:div>
    <w:div w:id="1292904125">
      <w:bodyDiv w:val="1"/>
      <w:marLeft w:val="0"/>
      <w:marRight w:val="0"/>
      <w:marTop w:val="0"/>
      <w:marBottom w:val="0"/>
      <w:divBdr>
        <w:top w:val="none" w:sz="0" w:space="0" w:color="auto"/>
        <w:left w:val="none" w:sz="0" w:space="0" w:color="auto"/>
        <w:bottom w:val="none" w:sz="0" w:space="0" w:color="auto"/>
        <w:right w:val="none" w:sz="0" w:space="0" w:color="auto"/>
      </w:divBdr>
    </w:div>
    <w:div w:id="1452675712">
      <w:bodyDiv w:val="1"/>
      <w:marLeft w:val="0"/>
      <w:marRight w:val="0"/>
      <w:marTop w:val="0"/>
      <w:marBottom w:val="0"/>
      <w:divBdr>
        <w:top w:val="none" w:sz="0" w:space="0" w:color="auto"/>
        <w:left w:val="none" w:sz="0" w:space="0" w:color="auto"/>
        <w:bottom w:val="none" w:sz="0" w:space="0" w:color="auto"/>
        <w:right w:val="none" w:sz="0" w:space="0" w:color="auto"/>
      </w:divBdr>
    </w:div>
    <w:div w:id="1658222142">
      <w:bodyDiv w:val="1"/>
      <w:marLeft w:val="0"/>
      <w:marRight w:val="0"/>
      <w:marTop w:val="0"/>
      <w:marBottom w:val="0"/>
      <w:divBdr>
        <w:top w:val="none" w:sz="0" w:space="0" w:color="auto"/>
        <w:left w:val="none" w:sz="0" w:space="0" w:color="auto"/>
        <w:bottom w:val="none" w:sz="0" w:space="0" w:color="auto"/>
        <w:right w:val="none" w:sz="0" w:space="0" w:color="auto"/>
      </w:divBdr>
    </w:div>
    <w:div w:id="1690910689">
      <w:bodyDiv w:val="1"/>
      <w:marLeft w:val="0"/>
      <w:marRight w:val="0"/>
      <w:marTop w:val="0"/>
      <w:marBottom w:val="0"/>
      <w:divBdr>
        <w:top w:val="none" w:sz="0" w:space="0" w:color="auto"/>
        <w:left w:val="none" w:sz="0" w:space="0" w:color="auto"/>
        <w:bottom w:val="none" w:sz="0" w:space="0" w:color="auto"/>
        <w:right w:val="none" w:sz="0" w:space="0" w:color="auto"/>
      </w:divBdr>
    </w:div>
    <w:div w:id="1758091980">
      <w:bodyDiv w:val="1"/>
      <w:marLeft w:val="0"/>
      <w:marRight w:val="0"/>
      <w:marTop w:val="0"/>
      <w:marBottom w:val="0"/>
      <w:divBdr>
        <w:top w:val="none" w:sz="0" w:space="0" w:color="auto"/>
        <w:left w:val="none" w:sz="0" w:space="0" w:color="auto"/>
        <w:bottom w:val="none" w:sz="0" w:space="0" w:color="auto"/>
        <w:right w:val="none" w:sz="0" w:space="0" w:color="auto"/>
      </w:divBdr>
    </w:div>
    <w:div w:id="1922324021">
      <w:bodyDiv w:val="1"/>
      <w:marLeft w:val="0"/>
      <w:marRight w:val="0"/>
      <w:marTop w:val="0"/>
      <w:marBottom w:val="0"/>
      <w:divBdr>
        <w:top w:val="none" w:sz="0" w:space="0" w:color="auto"/>
        <w:left w:val="none" w:sz="0" w:space="0" w:color="auto"/>
        <w:bottom w:val="none" w:sz="0" w:space="0" w:color="auto"/>
        <w:right w:val="none" w:sz="0" w:space="0" w:color="auto"/>
      </w:divBdr>
    </w:div>
    <w:div w:id="1980452553">
      <w:bodyDiv w:val="1"/>
      <w:marLeft w:val="0"/>
      <w:marRight w:val="0"/>
      <w:marTop w:val="0"/>
      <w:marBottom w:val="0"/>
      <w:divBdr>
        <w:top w:val="none" w:sz="0" w:space="0" w:color="auto"/>
        <w:left w:val="none" w:sz="0" w:space="0" w:color="auto"/>
        <w:bottom w:val="none" w:sz="0" w:space="0" w:color="auto"/>
        <w:right w:val="none" w:sz="0" w:space="0" w:color="auto"/>
      </w:divBdr>
    </w:div>
    <w:div w:id="2067028182">
      <w:bodyDiv w:val="1"/>
      <w:marLeft w:val="0"/>
      <w:marRight w:val="0"/>
      <w:marTop w:val="0"/>
      <w:marBottom w:val="0"/>
      <w:divBdr>
        <w:top w:val="none" w:sz="0" w:space="0" w:color="auto"/>
        <w:left w:val="none" w:sz="0" w:space="0" w:color="auto"/>
        <w:bottom w:val="none" w:sz="0" w:space="0" w:color="auto"/>
        <w:right w:val="none" w:sz="0" w:space="0" w:color="auto"/>
      </w:divBdr>
    </w:div>
    <w:div w:id="21071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77242-C78A-47F3-A49A-997AF41A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1743</TotalTime>
  <Pages>11</Pages>
  <Words>5393</Words>
  <Characters>30743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Гос закуп</cp:lastModifiedBy>
  <cp:revision>504</cp:revision>
  <cp:lastPrinted>2024-11-05T07:09:00Z</cp:lastPrinted>
  <dcterms:created xsi:type="dcterms:W3CDTF">2019-01-23T02:21:00Z</dcterms:created>
  <dcterms:modified xsi:type="dcterms:W3CDTF">2024-12-02T05:40:00Z</dcterms:modified>
</cp:coreProperties>
</file>